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F5D0" w14:textId="77777777" w:rsidR="005E341C" w:rsidRPr="00284A1E" w:rsidRDefault="005E341C" w:rsidP="005E341C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inorHAnsi" w:hAnsiTheme="minorHAnsi"/>
          <w:color w:val="000000"/>
        </w:rPr>
      </w:pPr>
      <w:r w:rsidRPr="00284A1E">
        <w:rPr>
          <w:rFonts w:asciiTheme="minorHAnsi" w:hAnsiTheme="minorHAnsi"/>
          <w:i/>
          <w:noProof/>
          <w:color w:val="000000"/>
        </w:rPr>
        <w:drawing>
          <wp:inline distT="0" distB="0" distL="0" distR="0" wp14:anchorId="4C0CD529" wp14:editId="235A589E">
            <wp:extent cx="452674" cy="469265"/>
            <wp:effectExtent l="0" t="0" r="5080" b="6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85" cy="511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880C65" w14:textId="77777777" w:rsidR="005E341C" w:rsidRPr="008E09B8" w:rsidRDefault="005E341C" w:rsidP="005E341C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inorHAnsi" w:hAnsiTheme="minorHAnsi"/>
          <w:i/>
          <w:color w:val="000000"/>
          <w:sz w:val="10"/>
          <w:szCs w:val="10"/>
        </w:rPr>
      </w:pPr>
    </w:p>
    <w:p w14:paraId="465064BE" w14:textId="77777777" w:rsidR="005E341C" w:rsidRPr="00284A1E" w:rsidRDefault="005E341C" w:rsidP="005E341C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inorHAnsi" w:hAnsiTheme="minorHAnsi"/>
          <w:color w:val="000000"/>
        </w:rPr>
      </w:pPr>
      <w:r w:rsidRPr="00284A1E">
        <w:rPr>
          <w:rFonts w:asciiTheme="minorHAnsi" w:hAnsiTheme="minorHAnsi"/>
          <w:i/>
          <w:color w:val="000000"/>
        </w:rPr>
        <w:t>Ministero dell’Istruzione, dell’Università e della Ricerca</w:t>
      </w:r>
    </w:p>
    <w:p w14:paraId="1535B600" w14:textId="77777777" w:rsidR="005E341C" w:rsidRPr="00647ED3" w:rsidRDefault="005E341C" w:rsidP="005E341C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inorHAnsi" w:hAnsiTheme="minorHAnsi"/>
          <w:color w:val="000000"/>
          <w:sz w:val="40"/>
          <w:szCs w:val="40"/>
        </w:rPr>
      </w:pPr>
      <w:r w:rsidRPr="00647ED3">
        <w:rPr>
          <w:rFonts w:asciiTheme="minorHAnsi" w:hAnsiTheme="minorHAnsi"/>
          <w:b/>
          <w:i/>
          <w:color w:val="000000"/>
          <w:sz w:val="40"/>
          <w:szCs w:val="40"/>
        </w:rPr>
        <w:t>LICEO SCIENTIFICO ENRICO FERMI</w:t>
      </w:r>
    </w:p>
    <w:p w14:paraId="4893E3D5" w14:textId="54ADD4DE" w:rsidR="005E341C" w:rsidRPr="00284A1E" w:rsidRDefault="005E341C" w:rsidP="005E341C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Theme="minorHAnsi" w:hAnsiTheme="minorHAnsi"/>
          <w:color w:val="000000"/>
        </w:rPr>
      </w:pPr>
      <w:r w:rsidRPr="00284A1E">
        <w:rPr>
          <w:rFonts w:asciiTheme="minorHAnsi" w:hAnsiTheme="minorHAnsi"/>
          <w:b/>
          <w:i/>
          <w:color w:val="000000"/>
        </w:rPr>
        <w:t>VERBALE DEL CONSIGLIO DI ISTITUTO</w:t>
      </w:r>
      <w:r>
        <w:rPr>
          <w:rFonts w:asciiTheme="minorHAnsi" w:hAnsiTheme="minorHAnsi"/>
          <w:b/>
          <w:i/>
          <w:color w:val="000000"/>
        </w:rPr>
        <w:t xml:space="preserve"> del 2</w:t>
      </w:r>
      <w:r>
        <w:rPr>
          <w:rFonts w:asciiTheme="minorHAnsi" w:hAnsiTheme="minorHAnsi"/>
          <w:b/>
          <w:i/>
          <w:color w:val="000000"/>
        </w:rPr>
        <w:t>7</w:t>
      </w:r>
      <w:r>
        <w:rPr>
          <w:rFonts w:asciiTheme="minorHAnsi" w:hAnsiTheme="minorHAnsi"/>
          <w:b/>
          <w:i/>
          <w:color w:val="000000"/>
        </w:rPr>
        <w:t xml:space="preserve"> </w:t>
      </w:r>
      <w:r>
        <w:rPr>
          <w:rFonts w:asciiTheme="minorHAnsi" w:hAnsiTheme="minorHAnsi"/>
          <w:b/>
          <w:i/>
          <w:color w:val="000000"/>
        </w:rPr>
        <w:t>giugno</w:t>
      </w:r>
      <w:r>
        <w:rPr>
          <w:rFonts w:asciiTheme="minorHAnsi" w:hAnsiTheme="minorHAnsi"/>
          <w:b/>
          <w:i/>
          <w:color w:val="000000"/>
        </w:rPr>
        <w:t xml:space="preserve"> 202</w:t>
      </w:r>
      <w:r>
        <w:rPr>
          <w:rFonts w:asciiTheme="minorHAnsi" w:hAnsiTheme="minorHAnsi"/>
          <w:b/>
          <w:i/>
          <w:color w:val="000000"/>
        </w:rPr>
        <w:t>2</w:t>
      </w:r>
    </w:p>
    <w:p w14:paraId="6C98474E" w14:textId="77777777" w:rsidR="005E341C" w:rsidRDefault="005E341C" w:rsidP="005E341C">
      <w:pPr>
        <w:pStyle w:val="Standard"/>
        <w:spacing w:before="100" w:after="120"/>
        <w:jc w:val="both"/>
        <w:rPr>
          <w:rFonts w:ascii="Calibri" w:eastAsia="Times New Roman" w:hAnsi="Calibri" w:cs="Times New Roman"/>
          <w:sz w:val="26"/>
          <w:szCs w:val="26"/>
          <w:lang w:eastAsia="ar-SA" w:bidi="ar-SA"/>
        </w:rPr>
      </w:pPr>
    </w:p>
    <w:p w14:paraId="28F46EE1" w14:textId="6FAAE824" w:rsidR="005E341C" w:rsidRDefault="005E341C" w:rsidP="005E341C">
      <w:pPr>
        <w:pStyle w:val="Standard"/>
        <w:spacing w:before="100" w:after="120"/>
        <w:jc w:val="both"/>
        <w:rPr>
          <w:rFonts w:ascii="Calibri" w:eastAsia="Times New Roman" w:hAnsi="Calibri" w:cs="Times New Roman"/>
          <w:sz w:val="26"/>
          <w:szCs w:val="26"/>
          <w:lang w:eastAsia="ar-SA"/>
        </w:rPr>
      </w:pP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Dopo essere stato regolarmente convocato, oggi </w:t>
      </w:r>
      <w:r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>2</w:t>
      </w:r>
      <w:r w:rsidR="00425D59"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>7</w:t>
      </w:r>
      <w:r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 xml:space="preserve"> </w:t>
      </w:r>
      <w:r w:rsidR="00425D59"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>giugno</w:t>
      </w:r>
      <w:r w:rsidRPr="00A75EBD"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 xml:space="preserve"> 202</w:t>
      </w:r>
      <w:r w:rsidR="00425D59">
        <w:rPr>
          <w:rFonts w:ascii="Calibri" w:eastAsia="Times New Roman" w:hAnsi="Calibri" w:cs="Times New Roman"/>
          <w:b/>
          <w:sz w:val="26"/>
          <w:szCs w:val="26"/>
          <w:lang w:eastAsia="ar-SA" w:bidi="ar-SA"/>
        </w:rPr>
        <w:t>2</w:t>
      </w: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 alle ore 1</w:t>
      </w:r>
      <w:r w:rsidR="00425D59">
        <w:rPr>
          <w:rFonts w:ascii="Calibri" w:eastAsia="Times New Roman" w:hAnsi="Calibri" w:cs="Times New Roman"/>
          <w:sz w:val="26"/>
          <w:szCs w:val="26"/>
          <w:lang w:eastAsia="ar-SA" w:bidi="ar-SA"/>
        </w:rPr>
        <w:t>7</w:t>
      </w: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,00 si è riunito in modalità telematica, il Consiglio di Istituto del LICEO SCIENTIFICO ENRICO FERMI di Bologna per discutere e deliberare in merito al seguente </w:t>
      </w:r>
      <w:r>
        <w:rPr>
          <w:rFonts w:ascii="Calibri" w:eastAsia="Times New Roman" w:hAnsi="Calibri" w:cs="Times New Roman"/>
          <w:sz w:val="26"/>
          <w:szCs w:val="26"/>
          <w:lang w:eastAsia="ar-SA"/>
        </w:rPr>
        <w:t>ordine del giorno:</w:t>
      </w:r>
    </w:p>
    <w:p w14:paraId="444E64D0" w14:textId="47BA224B" w:rsidR="005E341C" w:rsidRPr="00425D59" w:rsidRDefault="005E341C" w:rsidP="00425D59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Lettura e approvazione del verbale della seduta precedente; </w:t>
      </w:r>
    </w:p>
    <w:p w14:paraId="79AABD1C" w14:textId="194245AE" w:rsidR="00425D59" w:rsidRDefault="00425D59" w:rsidP="005E341C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Adattamenti del </w:t>
      </w:r>
      <w:r w:rsidR="009007B5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c</w:t>
      </w:r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alendario scolastico</w:t>
      </w:r>
      <w:r w:rsidR="00D05181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 2022-2023</w:t>
      </w:r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;</w:t>
      </w:r>
    </w:p>
    <w:p w14:paraId="771BA1FB" w14:textId="77EF1D85" w:rsidR="00757B8C" w:rsidRDefault="00757B8C" w:rsidP="005E341C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Donazione LIM dismesse (integrazione all’</w:t>
      </w:r>
      <w:proofErr w:type="spellStart"/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odg</w:t>
      </w:r>
      <w:proofErr w:type="spellEnd"/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)</w:t>
      </w:r>
    </w:p>
    <w:p w14:paraId="0E7E4673" w14:textId="7D983740" w:rsidR="005E341C" w:rsidRDefault="005E341C" w:rsidP="005E341C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Variazioni del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P</w:t>
      </w:r>
      <w:r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rogramma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A</w:t>
      </w:r>
      <w:r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nnuale</w:t>
      </w:r>
      <w:r w:rsidR="00425D59"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 2022</w:t>
      </w:r>
      <w:r w:rsidRPr="00425D59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; </w:t>
      </w:r>
    </w:p>
    <w:p w14:paraId="484B22BC" w14:textId="47666D1F" w:rsidR="00757B8C" w:rsidRDefault="00282D15" w:rsidP="005E341C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Aggiornamento sulle classi autorizzate per </w:t>
      </w:r>
      <w:proofErr w:type="spellStart"/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l’a.s.</w:t>
      </w:r>
      <w:proofErr w:type="spellEnd"/>
      <w:r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 2022-23;</w:t>
      </w:r>
    </w:p>
    <w:p w14:paraId="0BE66650" w14:textId="5BD6536B" w:rsidR="005E341C" w:rsidRPr="00757B8C" w:rsidRDefault="005E341C" w:rsidP="005E341C">
      <w:pPr>
        <w:pStyle w:val="Paragrafoelenco"/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757B8C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Varie ed eventuali.</w:t>
      </w:r>
    </w:p>
    <w:p w14:paraId="20EFCB5A" w14:textId="77777777" w:rsidR="005E341C" w:rsidRPr="000633F2" w:rsidRDefault="005E341C" w:rsidP="005E341C">
      <w:pPr>
        <w:pStyle w:val="Argomento"/>
        <w:spacing w:before="0" w:after="0"/>
        <w:outlineLvl w:val="0"/>
        <w:rPr>
          <w:rFonts w:asciiTheme="minorHAnsi" w:hAnsiTheme="minorHAnsi" w:cstheme="minorHAnsi"/>
          <w:sz w:val="26"/>
          <w:szCs w:val="26"/>
        </w:rPr>
      </w:pPr>
    </w:p>
    <w:p w14:paraId="2A590FB1" w14:textId="77777777" w:rsidR="005E341C" w:rsidRDefault="005E341C" w:rsidP="005E341C">
      <w:pPr>
        <w:pStyle w:val="Argomento"/>
        <w:spacing w:before="0" w:after="0"/>
        <w:ind w:left="720"/>
        <w:outlineLvl w:val="0"/>
      </w:pPr>
      <w:r>
        <w:rPr>
          <w:rFonts w:ascii="Calibri" w:hAnsi="Calibri"/>
          <w:sz w:val="24"/>
        </w:rPr>
        <w:t>SONO PRESENTI:</w:t>
      </w:r>
    </w:p>
    <w:tbl>
      <w:tblPr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08"/>
        <w:gridCol w:w="732"/>
        <w:gridCol w:w="3744"/>
        <w:gridCol w:w="852"/>
      </w:tblGrid>
      <w:tr w:rsidR="005E341C" w14:paraId="6D683F75" w14:textId="77777777" w:rsidTr="0028061E">
        <w:tc>
          <w:tcPr>
            <w:tcW w:w="5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BBC488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ar-SA" w:bidi="ar-SA"/>
              </w:rPr>
              <w:t>DIRIGENTE SCOLASTICO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6F56F7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ar-SA" w:bidi="ar-SA"/>
              </w:rPr>
              <w:t>DOCENTI</w:t>
            </w:r>
          </w:p>
        </w:tc>
      </w:tr>
      <w:tr w:rsidR="005E341C" w14:paraId="721DE24B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5763EA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FULVIO BUONOMO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0DDF3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6F9A3A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color w:val="222222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ar-SA" w:bidi="ar-SA"/>
              </w:rPr>
              <w:t>BAGNACAVALLI MARIA TERESA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C92F1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5E341C" w14:paraId="4B6ED4F7" w14:textId="77777777" w:rsidTr="0028061E">
        <w:tc>
          <w:tcPr>
            <w:tcW w:w="5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F40AB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ar-SA" w:bidi="ar-SA"/>
              </w:rPr>
              <w:t>STUDENTI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E0CFD7" w14:textId="77777777" w:rsidR="005E341C" w:rsidRPr="00F85711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 w:rsidRPr="00F85711">
              <w:rPr>
                <w:rFonts w:ascii="Calibri" w:eastAsia="Times New Roman" w:hAnsi="Calibri" w:cs="Times New Roman"/>
                <w:lang w:eastAsia="ar-SA" w:bidi="ar-SA"/>
              </w:rPr>
              <w:t>CAPELLI ALESSANDRA</w:t>
            </w:r>
            <w:r>
              <w:rPr>
                <w:rFonts w:ascii="Calibri" w:eastAsia="Times New Roman" w:hAnsi="Calibri" w:cs="Times New Roman"/>
                <w:lang w:eastAsia="ar-SA"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23E59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5E341C" w14:paraId="2486D8CF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CF2A6" w14:textId="7AA0C500" w:rsidR="005E341C" w:rsidRDefault="00D05181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BIZZARRI EMMA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25D23A" w14:textId="014DFDB4" w:rsidR="005E341C" w:rsidRDefault="00D05181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FEC1BB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CENTINEO PAOLA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5AE16C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5E341C" w14:paraId="4F5E9F34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38383E" w14:textId="2763766D" w:rsidR="005E341C" w:rsidRDefault="00D05181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GANDINI GAIA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28175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BD44AA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FABBRI MARIAGRAZIA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FFFB76" w14:textId="734E80A8" w:rsidR="005E341C" w:rsidRDefault="00D05181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</w:tr>
      <w:tr w:rsidR="005E341C" w14:paraId="1AE850F3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E76B6" w14:textId="6702F9F1" w:rsidR="005E341C" w:rsidRDefault="00D05181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SANTI GUGLIELMO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ED28BD" w14:textId="324087E0" w:rsidR="005E341C" w:rsidRDefault="00D05181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40C7FC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NADALINI CLAUDIA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44C28C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5E341C" w14:paraId="4CDE1BFD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7636D1" w14:textId="7653BC40" w:rsidR="005E341C" w:rsidRPr="00A35AA3" w:rsidRDefault="00D05181" w:rsidP="0028061E">
            <w:pPr>
              <w:snapToGrid w:val="0"/>
              <w:spacing w:before="60" w:after="60"/>
              <w:rPr>
                <w:rFonts w:asciiTheme="minorHAnsi" w:eastAsia="Times New Roman" w:hAnsiTheme="minorHAnsi" w:cstheme="minorHAnsi"/>
                <w:lang w:eastAsia="ar-SA" w:bidi="ar-S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ar-SA" w:bidi="ar-SA"/>
              </w:rPr>
              <w:t>STAGLIANò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 w:bidi="ar-SA"/>
              </w:rPr>
              <w:t xml:space="preserve"> ESMAKA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21E724" w14:textId="64C9924E" w:rsidR="005E341C" w:rsidRDefault="00D05181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AD032D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GIGLI RITA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5FD0E7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D05181" w14:paraId="1BBBDBC2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26511D" w14:textId="0828E4CC" w:rsidR="00D05181" w:rsidRDefault="00D05181" w:rsidP="0028061E">
            <w:pPr>
              <w:snapToGrid w:val="0"/>
              <w:spacing w:before="60" w:after="60"/>
              <w:rPr>
                <w:rFonts w:asciiTheme="minorHAnsi" w:eastAsia="Times New Roman" w:hAnsiTheme="minorHAnsi" w:cstheme="minorHAnsi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lang w:eastAsia="ar-SA" w:bidi="ar-SA"/>
              </w:rPr>
              <w:t>RICCARDO NISI (Sede Associata)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02AC69" w14:textId="79398C00" w:rsidR="00D05181" w:rsidRDefault="00D05181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9D210C" w14:textId="2D78A64E" w:rsidR="00D05181" w:rsidRDefault="00D05181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SPINA CAMILLA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9883A" w14:textId="0D3C675C" w:rsidR="00D05181" w:rsidRDefault="00D05181" w:rsidP="0028061E">
            <w:pPr>
              <w:spacing w:before="60" w:after="60"/>
              <w:rPr>
                <w:rFonts w:ascii="Calibri" w:eastAsia="Times New Roman" w:hAnsi="Calibri" w:cs="Times New Roman"/>
                <w:bCs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N</w:t>
            </w:r>
            <w:r w:rsidR="0074107B">
              <w:rPr>
                <w:rFonts w:ascii="Calibri" w:eastAsia="Times New Roman" w:hAnsi="Calibri" w:cs="Times New Roman"/>
                <w:bCs/>
                <w:lang w:eastAsia="ar-SA" w:bidi="ar-SA"/>
              </w:rPr>
              <w:t>O</w:t>
            </w:r>
          </w:p>
        </w:tc>
      </w:tr>
      <w:tr w:rsidR="005E341C" w14:paraId="3D9DB7A8" w14:textId="77777777" w:rsidTr="0028061E">
        <w:tc>
          <w:tcPr>
            <w:tcW w:w="5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48C3A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ar-SA" w:bidi="ar-SA"/>
              </w:rPr>
              <w:t>GENITORI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E48CAB" w14:textId="1D91E889" w:rsidR="005E341C" w:rsidRDefault="00D05181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TERZI CLAUDIA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58936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</w:tr>
      <w:tr w:rsidR="005E341C" w14:paraId="7945F9D2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9B761B" w14:textId="09FAA0DE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FORCONI CLAUDIA</w:t>
            </w:r>
            <w:r w:rsidR="009007B5">
              <w:rPr>
                <w:rFonts w:ascii="Calibri" w:eastAsia="Times New Roman" w:hAnsi="Calibri" w:cs="Times New Roman"/>
                <w:lang w:eastAsia="ar-SA" w:bidi="ar-SA"/>
              </w:rPr>
              <w:t xml:space="preserve"> (entra alle 17.25)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ECDFC" w14:textId="3F791DD9" w:rsidR="005E341C" w:rsidRDefault="009007B5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Sì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013721" w14:textId="53DB4278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CD1F" w14:textId="28AE318C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</w:p>
        </w:tc>
      </w:tr>
      <w:tr w:rsidR="005E341C" w14:paraId="5040154D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8DEC25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SCATASTA ROSSELLA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0ED9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 xml:space="preserve">Sì 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AB78A4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ar-SA" w:bidi="ar-SA"/>
              </w:rPr>
              <w:t>PERSONALE ATA</w:t>
            </w:r>
          </w:p>
        </w:tc>
      </w:tr>
      <w:tr w:rsidR="005E341C" w14:paraId="7B04F53A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7E1020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SERGIO FABIANA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3D7DB6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C59AE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 xml:space="preserve">LOPREIATO BASILIO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D92248" w14:textId="45917064" w:rsidR="005E341C" w:rsidRDefault="00425D59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NO</w:t>
            </w:r>
          </w:p>
        </w:tc>
      </w:tr>
      <w:tr w:rsidR="005E341C" w14:paraId="3A641A4E" w14:textId="77777777" w:rsidTr="0028061E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40A072" w14:textId="2D73A4C5" w:rsidR="005E341C" w:rsidRDefault="00425D59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lang w:eastAsia="ar-SA" w:bidi="ar-SA"/>
              </w:rPr>
              <w:t>FABRIZI LAURA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D7F5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  <w:r>
              <w:rPr>
                <w:rFonts w:ascii="Calibri" w:eastAsia="Times New Roman" w:hAnsi="Calibri" w:cs="Times New Roman"/>
                <w:bCs/>
                <w:lang w:eastAsia="ar-SA" w:bidi="ar-SA"/>
              </w:rPr>
              <w:t>Sì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4A1BA" w14:textId="77777777" w:rsidR="005E341C" w:rsidRDefault="005E341C" w:rsidP="0028061E">
            <w:pPr>
              <w:snapToGrid w:val="0"/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D409A" w14:textId="77777777" w:rsidR="005E341C" w:rsidRDefault="005E341C" w:rsidP="0028061E">
            <w:pPr>
              <w:spacing w:before="60" w:after="60"/>
              <w:rPr>
                <w:rFonts w:ascii="Calibri" w:eastAsia="Times New Roman" w:hAnsi="Calibri" w:cs="Times New Roman"/>
                <w:lang w:eastAsia="ar-SA" w:bidi="ar-SA"/>
              </w:rPr>
            </w:pPr>
          </w:p>
        </w:tc>
      </w:tr>
    </w:tbl>
    <w:p w14:paraId="2D51EB51" w14:textId="77777777" w:rsidR="005E341C" w:rsidRDefault="005E341C" w:rsidP="005E341C">
      <w:pPr>
        <w:pStyle w:val="Standard"/>
        <w:spacing w:before="100" w:after="120"/>
        <w:rPr>
          <w:rFonts w:ascii="Calibri" w:eastAsia="Times New Roman" w:hAnsi="Calibri" w:cs="Times New Roman"/>
          <w:lang w:eastAsia="ar-SA" w:bidi="ar-SA"/>
        </w:rPr>
      </w:pPr>
    </w:p>
    <w:p w14:paraId="3ABD591E" w14:textId="77777777" w:rsidR="005E341C" w:rsidRDefault="005E341C" w:rsidP="005E341C">
      <w:pPr>
        <w:pStyle w:val="Standard"/>
        <w:jc w:val="both"/>
      </w:pP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Constatata la presenza dei Consiglieri, il Consiglio è validamente costituito ai sensi di legge e quindi può validamente discutere e deliberare sugli argomenti che sono all’</w:t>
      </w:r>
      <w:proofErr w:type="spellStart"/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OdG</w:t>
      </w:r>
      <w:proofErr w:type="spellEnd"/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.</w:t>
      </w:r>
    </w:p>
    <w:p w14:paraId="0D10B3CF" w14:textId="77777777" w:rsidR="005E341C" w:rsidRDefault="005E341C" w:rsidP="005E341C">
      <w:pPr>
        <w:pStyle w:val="Standard"/>
        <w:jc w:val="both"/>
        <w:rPr>
          <w:rFonts w:ascii="Calibri" w:eastAsia="Times New Roman" w:hAnsi="Calibri" w:cs="Times New Roman"/>
          <w:sz w:val="26"/>
          <w:szCs w:val="26"/>
          <w:lang w:eastAsia="ar-SA" w:bidi="ar-SA"/>
        </w:rPr>
      </w:pPr>
    </w:p>
    <w:p w14:paraId="54CED2DB" w14:textId="75CD0567" w:rsidR="005E341C" w:rsidRDefault="000444BE" w:rsidP="005E341C">
      <w:pPr>
        <w:pStyle w:val="Standard"/>
        <w:jc w:val="both"/>
      </w:pP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La</w:t>
      </w:r>
      <w:r w:rsidR="005E341C"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 Presidente del </w:t>
      </w:r>
      <w:proofErr w:type="spellStart"/>
      <w:r w:rsidR="005E341C">
        <w:rPr>
          <w:rFonts w:ascii="Calibri" w:eastAsia="Times New Roman" w:hAnsi="Calibri" w:cs="Times New Roman"/>
          <w:sz w:val="26"/>
          <w:szCs w:val="26"/>
          <w:lang w:eastAsia="ar-SA" w:bidi="ar-SA"/>
        </w:rPr>
        <w:t>CdI</w:t>
      </w:r>
      <w:proofErr w:type="spellEnd"/>
      <w:r w:rsidR="005E341C"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 nomina segretari</w:t>
      </w: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a</w:t>
      </w:r>
      <w:r w:rsidR="005E341C"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 verbalizzante </w:t>
      </w: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il</w:t>
      </w:r>
      <w:r w:rsidR="005E341C">
        <w:rPr>
          <w:rFonts w:ascii="Calibri" w:eastAsia="Times New Roman" w:hAnsi="Calibri" w:cs="Times New Roman"/>
          <w:sz w:val="26"/>
          <w:szCs w:val="26"/>
          <w:lang w:eastAsia="ar-SA" w:bidi="ar-SA"/>
        </w:rPr>
        <w:t xml:space="preserve"> Consigliere Paola Centineo.</w:t>
      </w:r>
    </w:p>
    <w:p w14:paraId="1D7C006A" w14:textId="77777777" w:rsidR="005E341C" w:rsidRDefault="005E341C" w:rsidP="005E341C">
      <w:pPr>
        <w:pStyle w:val="Standard"/>
        <w:jc w:val="both"/>
        <w:rPr>
          <w:rFonts w:ascii="Calibri" w:eastAsia="Times New Roman" w:hAnsi="Calibri" w:cs="Times New Roman"/>
          <w:sz w:val="26"/>
          <w:szCs w:val="26"/>
          <w:lang w:eastAsia="ar-SA" w:bidi="ar-SA"/>
        </w:rPr>
      </w:pPr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Inizia la trattazione del punto all’</w:t>
      </w:r>
      <w:proofErr w:type="spellStart"/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OdG</w:t>
      </w:r>
      <w:proofErr w:type="spellEnd"/>
      <w:r>
        <w:rPr>
          <w:rFonts w:ascii="Calibri" w:eastAsia="Times New Roman" w:hAnsi="Calibri" w:cs="Times New Roman"/>
          <w:sz w:val="26"/>
          <w:szCs w:val="26"/>
          <w:lang w:eastAsia="ar-SA" w:bidi="ar-SA"/>
        </w:rPr>
        <w:t>.</w:t>
      </w:r>
    </w:p>
    <w:p w14:paraId="3928A8B7" w14:textId="77777777" w:rsidR="005E341C" w:rsidRDefault="005E341C" w:rsidP="005E341C">
      <w:pPr>
        <w:pStyle w:val="Standard"/>
        <w:jc w:val="both"/>
        <w:rPr>
          <w:rFonts w:ascii="Calibri" w:eastAsia="Times New Roman" w:hAnsi="Calibri" w:cs="Times New Roman"/>
          <w:sz w:val="26"/>
          <w:szCs w:val="26"/>
          <w:lang w:eastAsia="ar-SA" w:bidi="ar-SA"/>
        </w:rPr>
      </w:pPr>
    </w:p>
    <w:p w14:paraId="67DD55E3" w14:textId="77777777" w:rsidR="005E341C" w:rsidRDefault="005E341C" w:rsidP="005E341C">
      <w:pPr>
        <w:pStyle w:val="Standard"/>
        <w:jc w:val="both"/>
      </w:pPr>
    </w:p>
    <w:p w14:paraId="3134C466" w14:textId="77777777" w:rsidR="005E341C" w:rsidRPr="00177443" w:rsidRDefault="005E341C" w:rsidP="005E341C">
      <w:pPr>
        <w:pStyle w:val="Titolo2"/>
        <w:numPr>
          <w:ilvl w:val="0"/>
          <w:numId w:val="1"/>
        </w:numPr>
        <w:spacing w:line="276" w:lineRule="auto"/>
        <w:ind w:left="284" w:hanging="284"/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</w:pPr>
      <w:r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Lettura e approvazione Verbale seduta precedente:</w:t>
      </w:r>
    </w:p>
    <w:p w14:paraId="505F5C37" w14:textId="2527CE69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Il Dirigente presenta il verbale della seduta precedente e la prof.ssa </w:t>
      </w:r>
      <w:r w:rsidR="00D05181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>Terzi</w:t>
      </w:r>
      <w:r w:rsidRPr="00177443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 chiede</w:t>
      </w:r>
      <w:r w:rsidR="00D05181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 di </w:t>
      </w:r>
      <w:r w:rsidR="009007B5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>apportare variazioni in merito alle presenze</w:t>
      </w:r>
      <w:r w:rsidR="000444BE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 (Lopreiato)</w:t>
      </w:r>
      <w:r w:rsidR="009007B5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 e</w:t>
      </w:r>
      <w:r w:rsidRPr="00177443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 al punto </w:t>
      </w:r>
      <w:r w:rsidR="009007B5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>2</w:t>
      </w:r>
      <w:r w:rsidRPr="00177443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lang w:eastAsia="it-IT" w:bidi="ar-SA"/>
        </w:rPr>
        <w:t xml:space="preserve">; dopo tale rettifica </w:t>
      </w:r>
    </w:p>
    <w:p w14:paraId="756177AE" w14:textId="77777777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lastRenderedPageBreak/>
        <w:t>IL CONSIGLIO D’ISTITUTO</w:t>
      </w:r>
    </w:p>
    <w:p w14:paraId="373935EA" w14:textId="77777777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ind w:left="284"/>
        <w:jc w:val="both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All’unanimità</w:t>
      </w:r>
    </w:p>
    <w:p w14:paraId="37DC1DDB" w14:textId="1AC17199" w:rsidR="005E341C" w:rsidRPr="00D578C9" w:rsidRDefault="005E341C" w:rsidP="00D578C9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 xml:space="preserve">DELIBERA (n. </w:t>
      </w:r>
      <w:r w:rsidR="009007B5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66</w:t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)</w:t>
      </w:r>
    </w:p>
    <w:p w14:paraId="1272215E" w14:textId="77777777" w:rsidR="005E341C" w:rsidRPr="00177443" w:rsidRDefault="005E341C" w:rsidP="005E341C">
      <w:pPr>
        <w:pStyle w:val="Paragrafoelenco"/>
        <w:spacing w:line="276" w:lineRule="auto"/>
        <w:ind w:left="284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l’approvazione del Verbale della seduta precedente.</w:t>
      </w:r>
    </w:p>
    <w:p w14:paraId="3F76DF93" w14:textId="77777777" w:rsidR="005E341C" w:rsidRPr="00177443" w:rsidRDefault="005E341C" w:rsidP="005E341C">
      <w:pPr>
        <w:pStyle w:val="Paragrafoelenco"/>
        <w:spacing w:line="276" w:lineRule="auto"/>
        <w:ind w:left="284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</w:p>
    <w:p w14:paraId="4E6BEEBB" w14:textId="77777777" w:rsidR="005E341C" w:rsidRPr="00177443" w:rsidRDefault="005E341C" w:rsidP="005E341C">
      <w:pPr>
        <w:pStyle w:val="Paragrafoelenco"/>
        <w:spacing w:line="276" w:lineRule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</w:p>
    <w:p w14:paraId="25F4B3CC" w14:textId="73939985" w:rsidR="009007B5" w:rsidRPr="009007B5" w:rsidRDefault="005E341C" w:rsidP="009007B5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</w:pPr>
      <w:r w:rsidRPr="009007B5">
        <w:rPr>
          <w:rFonts w:asciiTheme="minorHAnsi" w:eastAsiaTheme="minorHAnsi" w:hAnsiTheme="minorHAnsi" w:cstheme="minorHAnsi"/>
          <w:b/>
          <w:bCs/>
          <w:color w:val="000000" w:themeColor="text1"/>
          <w:sz w:val="26"/>
          <w:szCs w:val="26"/>
          <w:lang w:eastAsia="en-US" w:bidi="ar-SA"/>
        </w:rPr>
        <w:t>2</w:t>
      </w:r>
      <w:r w:rsidRPr="009007B5">
        <w:rPr>
          <w:rFonts w:asciiTheme="minorHAnsi" w:eastAsiaTheme="minorHAnsi" w:hAnsiTheme="minorHAnsi" w:cstheme="minorHAnsi"/>
          <w:b/>
          <w:bCs/>
          <w:sz w:val="26"/>
          <w:szCs w:val="26"/>
          <w:lang w:eastAsia="en-US" w:bidi="ar-SA"/>
        </w:rPr>
        <w:t xml:space="preserve">. </w:t>
      </w:r>
      <w:r w:rsidR="009007B5" w:rsidRPr="009007B5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Adattamenti del calendario scolastico 2022-2023</w:t>
      </w:r>
      <w:r w:rsidR="00794CB7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 xml:space="preserve"> e giorni di chiusura della </w:t>
      </w:r>
      <w:r w:rsidR="000444BE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S</w:t>
      </w:r>
      <w:r w:rsidR="00794CB7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egreteria</w:t>
      </w:r>
      <w:r w:rsidR="009007B5" w:rsidRPr="009007B5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;</w:t>
      </w:r>
    </w:p>
    <w:p w14:paraId="60DA708B" w14:textId="33C5764A" w:rsidR="00D76105" w:rsidRPr="00D76105" w:rsidRDefault="009007B5" w:rsidP="00D76105">
      <w:pPr>
        <w:pStyle w:val="Titolo2"/>
        <w:spacing w:line="276" w:lineRule="auto"/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Il Dirigente </w:t>
      </w:r>
      <w:r w:rsidR="00794CB7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propone di modificare il presente punto all’</w:t>
      </w:r>
      <w:proofErr w:type="spellStart"/>
      <w:r w:rsidR="00794CB7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odg</w:t>
      </w:r>
      <w:proofErr w:type="spellEnd"/>
      <w:r w:rsidR="00794CB7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 </w:t>
      </w:r>
      <w:r w:rsidR="00B44172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integrando anche la dicitura “e giorni di chiusura della </w:t>
      </w:r>
      <w:r w:rsidR="000444BE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S</w:t>
      </w:r>
      <w:r w:rsidR="00B44172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egreteria”, in seguito </w:t>
      </w:r>
      <w:r w:rsidRPr="00177443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presenta</w:t>
      </w: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 la proposta del Collegio docenti che ha individuato tre possibili date di sospensione delle lezioni: lunedì 31 ottobre, sabato 7 gennaio e lunedì 24 aprile. </w:t>
      </w:r>
    </w:p>
    <w:p w14:paraId="35290A6A" w14:textId="0D378436" w:rsidR="00E74F8C" w:rsidRPr="00177443" w:rsidRDefault="00E74F8C" w:rsidP="00E74F8C">
      <w:pPr>
        <w:spacing w:line="276" w:lineRule="auto"/>
        <w:ind w:left="284"/>
        <w:rPr>
          <w:rFonts w:asciiTheme="minorHAnsi" w:hAnsiTheme="minorHAnsi" w:cstheme="minorHAnsi"/>
          <w:sz w:val="26"/>
          <w:szCs w:val="26"/>
          <w:lang w:eastAsia="en-US" w:bidi="ar-SA"/>
        </w:rPr>
      </w:pPr>
      <w:r w:rsidRPr="00177443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Dopo 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un breve confronto</w:t>
      </w: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, </w:t>
      </w:r>
    </w:p>
    <w:p w14:paraId="028157C2" w14:textId="77777777" w:rsidR="00E74F8C" w:rsidRPr="00177443" w:rsidRDefault="00E74F8C" w:rsidP="00E74F8C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IL CONSIGLIO D’ISTITUTO</w:t>
      </w:r>
    </w:p>
    <w:p w14:paraId="052CDE8A" w14:textId="55EED53A" w:rsidR="00D578C9" w:rsidRDefault="00E74F8C" w:rsidP="00D578C9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all’unanimità </w:t>
      </w:r>
      <w:r w:rsidR="00D578C9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 w:rsidR="00D578C9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 w:rsidR="00D578C9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 w:rsidR="00D578C9"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 xml:space="preserve">DELIBERA (n. </w:t>
      </w:r>
      <w:r w:rsidR="00D578C9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6</w:t>
      </w:r>
      <w:r w:rsidR="00D578C9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7</w:t>
      </w:r>
      <w:r w:rsidR="00D578C9"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)</w:t>
      </w:r>
    </w:p>
    <w:p w14:paraId="467702EA" w14:textId="5F9CFFDF" w:rsidR="00EC1F74" w:rsidRDefault="00EC1F74" w:rsidP="00D578C9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l’approvazione degli adattamenti al calendario scolastico</w:t>
      </w:r>
      <w:r w:rsidR="00D76105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 proposti dal Collegio docenti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.</w:t>
      </w:r>
    </w:p>
    <w:p w14:paraId="251109CC" w14:textId="19B18D49" w:rsidR="00B44172" w:rsidRDefault="00B44172" w:rsidP="00D578C9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</w:p>
    <w:p w14:paraId="68C1F2A1" w14:textId="74D9B7F6" w:rsidR="00B44172" w:rsidRDefault="00B44172" w:rsidP="00B44172">
      <w:pPr>
        <w:pStyle w:val="Titolo2"/>
        <w:spacing w:line="276" w:lineRule="auto"/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In base a tali date la DSGA individua il calendario delle chiusure prefestive degli uffici di </w:t>
      </w:r>
      <w:r w:rsidR="000444BE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S</w:t>
      </w: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egreteria di cui si allega un prospetto dettagliato.</w:t>
      </w: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 </w:t>
      </w:r>
    </w:p>
    <w:p w14:paraId="3D888632" w14:textId="6FF8827E" w:rsidR="00B44172" w:rsidRPr="00B44172" w:rsidRDefault="00B44172" w:rsidP="00B44172">
      <w:pPr>
        <w:pStyle w:val="Titolo2"/>
        <w:spacing w:line="276" w:lineRule="auto"/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Dopo </w:t>
      </w:r>
      <w:r w:rsidR="000444BE"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>che la DSGA ha</w:t>
      </w:r>
      <w:r>
        <w:rPr>
          <w:rFonts w:asciiTheme="minorHAnsi" w:eastAsia="Times New Roman" w:hAnsiTheme="minorHAnsi" w:cstheme="minorHAnsi"/>
          <w:color w:val="000000"/>
          <w:kern w:val="0"/>
          <w:szCs w:val="26"/>
          <w:lang w:eastAsia="it-IT" w:bidi="ar-SA"/>
        </w:rPr>
        <w:t xml:space="preserve"> illustrato il suddetto calendario</w:t>
      </w:r>
    </w:p>
    <w:p w14:paraId="37105963" w14:textId="25620C2E" w:rsidR="00E74F8C" w:rsidRPr="00177443" w:rsidRDefault="00E74F8C" w:rsidP="00E74F8C">
      <w:pPr>
        <w:pStyle w:val="Paragrafoelenco"/>
        <w:widowControl/>
        <w:suppressAutoHyphens w:val="0"/>
        <w:autoSpaceDN/>
        <w:spacing w:line="276" w:lineRule="auto"/>
        <w:ind w:left="284"/>
        <w:jc w:val="both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</w:p>
    <w:p w14:paraId="6BD320AF" w14:textId="77777777" w:rsidR="00794CB7" w:rsidRPr="00177443" w:rsidRDefault="00794CB7" w:rsidP="00794CB7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IL CONSIGLIO D’ISTITUTO</w:t>
      </w:r>
    </w:p>
    <w:p w14:paraId="1D99BDFB" w14:textId="769658C8" w:rsidR="00794CB7" w:rsidRDefault="00794CB7" w:rsidP="00794CB7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all’unanimità 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 xml:space="preserve">DELIBERA (n.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6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8</w:t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)</w:t>
      </w:r>
    </w:p>
    <w:p w14:paraId="1BA8D02D" w14:textId="542DFC52" w:rsidR="00B44172" w:rsidRDefault="00B44172" w:rsidP="00B44172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l’approvazione 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delle giornate di chiusura della Segreteria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.</w:t>
      </w:r>
    </w:p>
    <w:p w14:paraId="00D8E3D3" w14:textId="77777777" w:rsidR="00B44172" w:rsidRDefault="00B44172" w:rsidP="00794CB7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</w:p>
    <w:p w14:paraId="4550BDC0" w14:textId="77777777" w:rsidR="009007B5" w:rsidRDefault="009007B5" w:rsidP="005E341C">
      <w:pPr>
        <w:pStyle w:val="Titolo2"/>
        <w:spacing w:line="276" w:lineRule="auto"/>
        <w:rPr>
          <w:rFonts w:asciiTheme="minorHAnsi" w:eastAsiaTheme="minorHAnsi" w:hAnsiTheme="minorHAnsi" w:cstheme="minorHAnsi"/>
          <w:szCs w:val="26"/>
          <w:lang w:eastAsia="en-US" w:bidi="ar-SA"/>
        </w:rPr>
      </w:pPr>
    </w:p>
    <w:p w14:paraId="1C286456" w14:textId="2D8F931F" w:rsidR="009C40AF" w:rsidRPr="009C40AF" w:rsidRDefault="00794CB7" w:rsidP="009C40AF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</w:pPr>
      <w:r w:rsidRPr="009C40AF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6"/>
          <w:szCs w:val="26"/>
          <w:lang w:eastAsia="it-IT" w:bidi="ar-SA"/>
        </w:rPr>
        <w:t xml:space="preserve">3. </w:t>
      </w:r>
      <w:r w:rsidR="009C40AF" w:rsidRPr="009C40AF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Donazione LIM dismesse (integrazione all’</w:t>
      </w:r>
      <w:proofErr w:type="spellStart"/>
      <w:r w:rsidR="009C40AF" w:rsidRPr="009C40AF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odg</w:t>
      </w:r>
      <w:proofErr w:type="spellEnd"/>
      <w:r w:rsidR="009C40AF" w:rsidRPr="009C40AF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it-IT" w:bidi="ar-SA"/>
        </w:rPr>
        <w:t>)</w:t>
      </w:r>
    </w:p>
    <w:p w14:paraId="5A55B612" w14:textId="2BB30067" w:rsidR="009C40AF" w:rsidRDefault="009C40AF" w:rsidP="009C40AF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>In seguito alla sostituzione di 21 LIM con 21 monitor, collocate le “vecchie” LIM nei laboratori di scienze e fisica e tenute due LIM per eventuali sostituzioni</w:t>
      </w:r>
      <w:r w:rsidR="00157D1B"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il Dirigente propone che le 3 restanti LIM vengano donate ad associazioni o scuole del primo ciclo che le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possano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utilizza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r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per attività didattiche. A tal fine verrà emesso un bando in modo che gli enti interessati possano</w:t>
      </w:r>
      <w:r w:rsidR="00157D1B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partecipare alla selezione</w:t>
      </w:r>
      <w:r w:rsidR="000444BE"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</w:p>
    <w:p w14:paraId="6DE4A9D7" w14:textId="77777777" w:rsidR="009C40AF" w:rsidRPr="00177443" w:rsidRDefault="009C40AF" w:rsidP="009C40AF">
      <w:pPr>
        <w:spacing w:line="276" w:lineRule="auto"/>
        <w:ind w:left="284"/>
        <w:rPr>
          <w:rFonts w:asciiTheme="minorHAnsi" w:hAnsiTheme="minorHAnsi" w:cstheme="minorHAnsi"/>
          <w:sz w:val="26"/>
          <w:szCs w:val="26"/>
          <w:lang w:eastAsia="en-US" w:bidi="ar-SA"/>
        </w:rPr>
      </w:pPr>
      <w:r w:rsidRPr="00177443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Dopo 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un breve confronto</w:t>
      </w: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, </w:t>
      </w:r>
    </w:p>
    <w:p w14:paraId="624FACF2" w14:textId="25AAA06C" w:rsidR="009C40AF" w:rsidRDefault="009C40AF" w:rsidP="009C40AF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</w:p>
    <w:p w14:paraId="2EC492AE" w14:textId="77777777" w:rsidR="009C40AF" w:rsidRPr="00177443" w:rsidRDefault="009C40AF" w:rsidP="009C40AF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IL CONSIGLIO D’ISTITUTO</w:t>
      </w:r>
    </w:p>
    <w:p w14:paraId="463BE66A" w14:textId="23C0F30E" w:rsidR="009C40AF" w:rsidRDefault="009C40AF" w:rsidP="009C40AF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all’unanimità </w:t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ab/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 xml:space="preserve">DELIBERA (n.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6</w:t>
      </w:r>
      <w:r w:rsidR="00157D1B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9</w:t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)</w:t>
      </w:r>
    </w:p>
    <w:p w14:paraId="03035C1C" w14:textId="631DCBEF" w:rsidR="009C40AF" w:rsidRDefault="00157D1B" w:rsidP="009C40AF">
      <w:pPr>
        <w:pStyle w:val="Paragrafoelenco"/>
        <w:widowControl/>
        <w:suppressAutoHyphens w:val="0"/>
        <w:autoSpaceDN/>
        <w:spacing w:line="276" w:lineRule="auto"/>
        <w:ind w:left="284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la donazione delle LIM dismesse e non utilizzabili dall’Istituto</w:t>
      </w:r>
      <w:r w:rsidR="000444BE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 ad associazioni o scuole individuate tramite bando</w:t>
      </w:r>
      <w:r w:rsidR="009C40AF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.</w:t>
      </w:r>
    </w:p>
    <w:p w14:paraId="1DD92747" w14:textId="77777777" w:rsidR="009C40AF" w:rsidRPr="00177443" w:rsidRDefault="009C40AF" w:rsidP="009C40AF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</w:p>
    <w:p w14:paraId="5CC3B077" w14:textId="77777777" w:rsidR="009C40AF" w:rsidRPr="009C40AF" w:rsidRDefault="009C40AF" w:rsidP="009C40AF">
      <w:pPr>
        <w:rPr>
          <w:lang w:eastAsia="it-IT" w:bidi="ar-SA"/>
        </w:rPr>
      </w:pPr>
    </w:p>
    <w:p w14:paraId="1DB25E18" w14:textId="5E10AD15" w:rsidR="005E341C" w:rsidRPr="00177443" w:rsidRDefault="009C40AF" w:rsidP="005E341C">
      <w:pPr>
        <w:pStyle w:val="Titolo2"/>
        <w:spacing w:line="276" w:lineRule="auto"/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 xml:space="preserve">4. </w:t>
      </w:r>
      <w:r w:rsidR="005E341C" w:rsidRPr="000633F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 xml:space="preserve">Variazioni del </w:t>
      </w:r>
      <w:r w:rsidR="000444BE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>P</w:t>
      </w:r>
      <w:r w:rsidR="005E341C" w:rsidRPr="000633F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 xml:space="preserve">rogramma </w:t>
      </w:r>
      <w:r w:rsidR="000444BE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>A</w:t>
      </w:r>
      <w:r w:rsidR="005E341C" w:rsidRPr="000633F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>nnuale</w:t>
      </w:r>
      <w:r w:rsidR="005E341C"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:</w:t>
      </w:r>
    </w:p>
    <w:p w14:paraId="5ED0703F" w14:textId="3C79ADE8" w:rsidR="005E341C" w:rsidRPr="00177443" w:rsidRDefault="005E341C" w:rsidP="005E341C">
      <w:pPr>
        <w:spacing w:line="276" w:lineRule="auto"/>
        <w:ind w:left="284"/>
        <w:rPr>
          <w:rFonts w:asciiTheme="minorHAnsi" w:hAnsiTheme="minorHAnsi" w:cstheme="minorHAnsi"/>
          <w:sz w:val="26"/>
          <w:szCs w:val="26"/>
          <w:lang w:eastAsia="en-US" w:bidi="ar-SA"/>
        </w:rPr>
      </w:pPr>
      <w:r w:rsidRPr="00177443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DSGA descrive </w:t>
      </w:r>
      <w:r w:rsidRPr="00177443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le v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ariazioni del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P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rogramma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A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nnuale</w:t>
      </w:r>
      <w:r w:rsidRPr="00177443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, in merito alle quali si rimanda al documento allegato</w:t>
      </w:r>
      <w:r w:rsidRPr="00177443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. </w:t>
      </w:r>
    </w:p>
    <w:p w14:paraId="7D6EFD32" w14:textId="77777777" w:rsidR="005E341C" w:rsidRPr="00177443" w:rsidRDefault="005E341C" w:rsidP="005E341C">
      <w:pPr>
        <w:spacing w:line="276" w:lineRule="auto"/>
        <w:ind w:left="284"/>
        <w:rPr>
          <w:rFonts w:asciiTheme="minorHAnsi" w:hAnsiTheme="minorHAnsi" w:cstheme="minorHAnsi"/>
          <w:sz w:val="26"/>
          <w:szCs w:val="26"/>
          <w:lang w:eastAsia="en-US" w:bidi="ar-SA"/>
        </w:rPr>
      </w:pPr>
      <w:r w:rsidRPr="00177443">
        <w:rPr>
          <w:rFonts w:asciiTheme="minorHAnsi" w:hAnsiTheme="minorHAnsi" w:cstheme="minorHAnsi"/>
          <w:sz w:val="26"/>
          <w:szCs w:val="26"/>
          <w:lang w:eastAsia="en-US" w:bidi="ar-SA"/>
        </w:rPr>
        <w:lastRenderedPageBreak/>
        <w:t xml:space="preserve">Dopo </w:t>
      </w: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>il dettagliato resoconto, </w:t>
      </w:r>
    </w:p>
    <w:p w14:paraId="25F45EFA" w14:textId="77777777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IL CONSIGLIO D’ISTITUTO</w:t>
      </w:r>
    </w:p>
    <w:p w14:paraId="2AEC6162" w14:textId="49CA448D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ind w:left="284"/>
        <w:jc w:val="both"/>
        <w:textAlignment w:val="auto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all’unanimità </w:t>
      </w:r>
    </w:p>
    <w:p w14:paraId="4960A7CB" w14:textId="04C7AB45" w:rsidR="005E341C" w:rsidRPr="00177443" w:rsidRDefault="005E341C" w:rsidP="005E341C">
      <w:pPr>
        <w:pStyle w:val="Paragrafoelenco"/>
        <w:widowControl/>
        <w:suppressAutoHyphens w:val="0"/>
        <w:autoSpaceDN/>
        <w:spacing w:line="276" w:lineRule="auto"/>
        <w:ind w:left="284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</w:pP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 xml:space="preserve">DELIBERA (n. </w:t>
      </w:r>
      <w:r w:rsidR="00157D1B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70</w:t>
      </w:r>
      <w:r w:rsidRPr="00177443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it-IT" w:bidi="ar-SA"/>
        </w:rPr>
        <w:t>)</w:t>
      </w:r>
    </w:p>
    <w:p w14:paraId="1C12039F" w14:textId="4271661A" w:rsidR="005E341C" w:rsidRPr="00177443" w:rsidRDefault="005E341C" w:rsidP="005E341C">
      <w:pPr>
        <w:spacing w:line="276" w:lineRule="auto"/>
        <w:ind w:firstLine="284"/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</w:pP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l’approvazione delle </w:t>
      </w:r>
      <w:r w:rsidRPr="00177443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v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ariazioni del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P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 xml:space="preserve">rogramma </w:t>
      </w:r>
      <w:r w:rsidR="000444BE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A</w:t>
      </w:r>
      <w:r w:rsidRPr="000633F2">
        <w:rPr>
          <w:rFonts w:asciiTheme="minorHAnsi" w:eastAsia="Times New Roman" w:hAnsiTheme="minorHAnsi" w:cstheme="minorHAnsi"/>
          <w:kern w:val="0"/>
          <w:sz w:val="26"/>
          <w:szCs w:val="26"/>
          <w:lang w:eastAsia="it-IT" w:bidi="ar-SA"/>
        </w:rPr>
        <w:t>nnuale</w:t>
      </w:r>
      <w:r w:rsidRPr="00177443">
        <w:rPr>
          <w:rFonts w:asciiTheme="minorHAnsi" w:eastAsia="Times New Roman" w:hAnsiTheme="minorHAnsi" w:cstheme="minorHAnsi"/>
          <w:color w:val="00000A"/>
          <w:sz w:val="26"/>
          <w:szCs w:val="26"/>
          <w:lang w:eastAsia="ar-SA"/>
        </w:rPr>
        <w:t xml:space="preserve">. </w:t>
      </w:r>
    </w:p>
    <w:p w14:paraId="7A219B50" w14:textId="77777777" w:rsidR="005E341C" w:rsidRPr="00177443" w:rsidRDefault="005E341C" w:rsidP="005E341C">
      <w:pPr>
        <w:spacing w:line="276" w:lineRule="auto"/>
        <w:ind w:firstLine="284"/>
        <w:rPr>
          <w:rFonts w:asciiTheme="minorHAnsi" w:hAnsiTheme="minorHAnsi" w:cstheme="minorHAnsi"/>
          <w:sz w:val="26"/>
          <w:szCs w:val="26"/>
          <w:lang w:eastAsia="en-US" w:bidi="ar-SA"/>
        </w:rPr>
      </w:pPr>
    </w:p>
    <w:p w14:paraId="765040DF" w14:textId="4919C6E0" w:rsidR="005E341C" w:rsidRDefault="009C40AF" w:rsidP="005E341C">
      <w:pPr>
        <w:pStyle w:val="Titolo2"/>
        <w:spacing w:line="276" w:lineRule="auto"/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5</w:t>
      </w:r>
      <w:r w:rsidR="005E341C"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 xml:space="preserve">. </w:t>
      </w:r>
      <w:r w:rsidR="00B4417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 xml:space="preserve">Aggiornamento delle classi autorizzate per </w:t>
      </w:r>
      <w:proofErr w:type="spellStart"/>
      <w:r w:rsidR="00B4417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>l’a.s.</w:t>
      </w:r>
      <w:proofErr w:type="spellEnd"/>
      <w:r w:rsidR="00B4417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 xml:space="preserve"> 2022-23</w:t>
      </w:r>
      <w:r w:rsidR="005E341C"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:</w:t>
      </w:r>
    </w:p>
    <w:p w14:paraId="7CEF613A" w14:textId="27DC8EA4" w:rsidR="0012264B" w:rsidRDefault="0012264B" w:rsidP="0012264B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 w:rsidRPr="0012264B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Il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Dirigente fa il punto sulla situazione già illustrata durante il precedente Consiglio di Istituto;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informa i consiglieri di aver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fatto un’ulteriore richiesta 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di organico </w:t>
      </w:r>
      <w:r w:rsidR="000444B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all’Ufficio Scolastico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senza ricevere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>, tuttavia,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una risposta affermativa.</w:t>
      </w:r>
    </w:p>
    <w:p w14:paraId="2BEA6637" w14:textId="538DB31E" w:rsidR="0012264B" w:rsidRDefault="00CF53B0" w:rsidP="0012264B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>Pertanto, come precedentemente annunciato, i</w:t>
      </w:r>
      <w:r w:rsidR="0012264B">
        <w:rPr>
          <w:rFonts w:asciiTheme="minorHAnsi" w:hAnsiTheme="minorHAnsi" w:cstheme="minorHAnsi"/>
          <w:sz w:val="26"/>
          <w:szCs w:val="26"/>
          <w:lang w:eastAsia="en-US" w:bidi="ar-SA"/>
        </w:rPr>
        <w:t>n Sede associata ci sarà un’unica terza; in sede centrale la 2 C verrà redistribuita tra le altre classi del tradizionale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  <w:r w:rsidR="0012264B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secondo le regole già illustrate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durante la precedente riunione</w:t>
      </w:r>
      <w:r w:rsidR="0012264B">
        <w:rPr>
          <w:rFonts w:asciiTheme="minorHAnsi" w:hAnsiTheme="minorHAnsi" w:cstheme="minorHAnsi"/>
          <w:sz w:val="26"/>
          <w:szCs w:val="26"/>
          <w:lang w:eastAsia="en-US" w:bidi="ar-SA"/>
        </w:rPr>
        <w:t>, sentito anche il parere dei consigli di classe e tenute in considerazione le richieste dei ragazzi</w:t>
      </w:r>
      <w:r w:rsidR="00CF0C9A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e delle famiglie</w:t>
      </w:r>
      <w:r w:rsidR="0012264B">
        <w:rPr>
          <w:rFonts w:asciiTheme="minorHAnsi" w:hAnsiTheme="minorHAnsi" w:cstheme="minorHAnsi"/>
          <w:sz w:val="26"/>
          <w:szCs w:val="26"/>
          <w:lang w:eastAsia="en-US" w:bidi="ar-SA"/>
        </w:rPr>
        <w:t>.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Nei prossimi giorni v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erranno convocati i genitori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di tutti gli studenti interessati per procedere alla redistribuzione.</w:t>
      </w:r>
    </w:p>
    <w:p w14:paraId="441EA2D4" w14:textId="66C7A0D5" w:rsidR="005E341C" w:rsidRDefault="0012264B" w:rsidP="00F917A4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>In merito alla futura quarta delle scienze applicate</w:t>
      </w:r>
      <w:r w:rsidR="00AB4C4A"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  <w:r w:rsidR="00E10B5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in sede centrale</w:t>
      </w:r>
      <w:r w:rsidR="008F50F6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, in base ad accordi con i genitori, è stato possibile evitare lo smembramento 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di una classe e l’eventuale </w:t>
      </w:r>
      <w:r w:rsidR="008F50F6">
        <w:rPr>
          <w:rFonts w:asciiTheme="minorHAnsi" w:hAnsiTheme="minorHAnsi" w:cstheme="minorHAnsi"/>
          <w:sz w:val="26"/>
          <w:szCs w:val="26"/>
          <w:lang w:eastAsia="en-US" w:bidi="ar-SA"/>
        </w:rPr>
        <w:t>sortegg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io, poiché </w:t>
      </w:r>
      <w:r w:rsidR="008F50F6">
        <w:rPr>
          <w:rFonts w:asciiTheme="minorHAnsi" w:hAnsiTheme="minorHAnsi" w:cstheme="minorHAnsi"/>
          <w:sz w:val="26"/>
          <w:szCs w:val="26"/>
          <w:lang w:eastAsia="en-US" w:bidi="ar-SA"/>
        </w:rPr>
        <w:t>5 ragazzi volontariame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n</w:t>
      </w:r>
      <w:r w:rsidR="008F50F6">
        <w:rPr>
          <w:rFonts w:asciiTheme="minorHAnsi" w:hAnsiTheme="minorHAnsi" w:cstheme="minorHAnsi"/>
          <w:sz w:val="26"/>
          <w:szCs w:val="26"/>
          <w:lang w:eastAsia="en-US" w:bidi="ar-SA"/>
        </w:rPr>
        <w:t>te si sono spostati nella sezione con numero ma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ggiore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di alunni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, 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pertanto il prossimo anno si creeranno due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quarte da 28</w:t>
      </w:r>
      <w:r w:rsidR="00CF53B0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alunni.</w:t>
      </w:r>
    </w:p>
    <w:p w14:paraId="60B9FCF9" w14:textId="1FEC845D" w:rsidR="00F917A4" w:rsidRDefault="00CF53B0" w:rsidP="00F917A4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prof.ssa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Centineo </w:t>
      </w:r>
      <w:r w:rsidR="00E10B5E">
        <w:rPr>
          <w:rFonts w:asciiTheme="minorHAnsi" w:hAnsiTheme="minorHAnsi" w:cstheme="minorHAnsi"/>
          <w:sz w:val="26"/>
          <w:szCs w:val="26"/>
          <w:lang w:eastAsia="en-US" w:bidi="ar-SA"/>
        </w:rPr>
        <w:t>interviene sottolineando l’anomalia di tale situazione visto che avviene una vera e propria fusione tra due classi che hanno un vissuto molto diverso e solo due anni per amalgamarsi; ritiene quindi importante dare un chiaro messaggio alle famiglie in merito all’organico; il Dirigente risponde dicendo che stanno lavorando in tal senso in modo da garantire un organico solido e che possa garantire la continuità per i prossimi due anni.</w:t>
      </w:r>
    </w:p>
    <w:p w14:paraId="08096A05" w14:textId="6B9BA19F" w:rsidR="00F917A4" w:rsidRDefault="00E10B5E" w:rsidP="00F917A4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sig.ra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Sergio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chiede maggiori ragguagli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in merito all’accorpamento delle classi del tradizionale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, in particolare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una maggiore precisione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su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i numeri delle future terze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; il Dirigente risponde che si creeranno classi di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massimo 25-26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alunni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, ma solo a settembre è possibile valutare il numero finale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in base agli esiti dei giudizi sospesi.</w:t>
      </w:r>
    </w:p>
    <w:p w14:paraId="1EA7BBB4" w14:textId="6933544D" w:rsidR="00F917A4" w:rsidRDefault="00E10B5E" w:rsidP="00F917A4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prof.ssa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Gigli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lamenta </w:t>
      </w:r>
      <w:r w:rsidR="008658F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l’assenza di un coinvolgimento dei consigli di classe in merito alla redistribuzione; il Dirigente risponde che non sono ancora stati coinvolti, perché non si è ancora proceduto con gli accorpamenti; la Presidente inoltre aggiunge che </w:t>
      </w:r>
      <w:r w:rsidR="008658F1">
        <w:rPr>
          <w:rFonts w:asciiTheme="minorHAnsi" w:hAnsiTheme="minorHAnsi" w:cstheme="minorHAnsi"/>
          <w:sz w:val="26"/>
          <w:szCs w:val="26"/>
          <w:lang w:eastAsia="en-US" w:bidi="ar-SA"/>
        </w:rPr>
        <w:t>nella prece</w:t>
      </w:r>
      <w:r w:rsidR="008658F1">
        <w:rPr>
          <w:rFonts w:asciiTheme="minorHAnsi" w:hAnsiTheme="minorHAnsi" w:cstheme="minorHAnsi"/>
          <w:sz w:val="26"/>
          <w:szCs w:val="26"/>
          <w:lang w:eastAsia="en-US" w:bidi="ar-SA"/>
        </w:rPr>
        <w:t>d</w:t>
      </w:r>
      <w:r w:rsidR="008658F1">
        <w:rPr>
          <w:rFonts w:asciiTheme="minorHAnsi" w:hAnsiTheme="minorHAnsi" w:cstheme="minorHAnsi"/>
          <w:sz w:val="26"/>
          <w:szCs w:val="26"/>
          <w:lang w:eastAsia="en-US" w:bidi="ar-SA"/>
        </w:rPr>
        <w:t>ente</w:t>
      </w:r>
      <w:r w:rsidR="008658F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riunione è già stato messo a verbale </w:t>
      </w:r>
      <w:r w:rsidR="000C369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che i </w:t>
      </w:r>
      <w:proofErr w:type="spellStart"/>
      <w:r w:rsidR="000C3691">
        <w:rPr>
          <w:rFonts w:asciiTheme="minorHAnsi" w:hAnsiTheme="minorHAnsi" w:cstheme="minorHAnsi"/>
          <w:sz w:val="26"/>
          <w:szCs w:val="26"/>
          <w:lang w:eastAsia="en-US" w:bidi="ar-SA"/>
        </w:rPr>
        <w:t>CdC</w:t>
      </w:r>
      <w:proofErr w:type="spellEnd"/>
      <w:r w:rsidR="000C369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saranno coinvolti, per cui non c’è da preoccuparsi in merito.</w:t>
      </w:r>
    </w:p>
    <w:p w14:paraId="79ECB9A3" w14:textId="4B7C64FE" w:rsidR="00F917A4" w:rsidRPr="00F917A4" w:rsidRDefault="000C3691" w:rsidP="00F917A4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prof.ssa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Nadalini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chiede al Dirigente se l’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accorpamento delle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due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seconde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in sede associata è stato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già deciso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, poiché, a suo giudizio,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sarebbe meglio unire le due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attuali </w:t>
      </w:r>
      <w:r w:rsidR="00F917A4">
        <w:rPr>
          <w:rFonts w:asciiTheme="minorHAnsi" w:hAnsiTheme="minorHAnsi" w:cstheme="minorHAnsi"/>
          <w:sz w:val="26"/>
          <w:szCs w:val="26"/>
          <w:lang w:eastAsia="en-US" w:bidi="ar-SA"/>
        </w:rPr>
        <w:t>terze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, visto che le due seconde presentano varie situazioni difficili tra i ragazzi che determineranno difficoltà </w:t>
      </w:r>
      <w:r w:rsidR="00AB4C4A">
        <w:rPr>
          <w:rFonts w:asciiTheme="minorHAnsi" w:hAnsiTheme="minorHAnsi" w:cstheme="minorHAnsi"/>
          <w:sz w:val="26"/>
          <w:szCs w:val="26"/>
          <w:lang w:eastAsia="en-US" w:bidi="ar-SA"/>
        </w:rPr>
        <w:t>nella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gestione della classe. Il Dirigente risponde che purtroppo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n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on è la scuola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a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decide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re quali classi accorpare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>, ma l’</w:t>
      </w:r>
      <w:r w:rsidR="00AB4C4A">
        <w:rPr>
          <w:rFonts w:asciiTheme="minorHAnsi" w:hAnsiTheme="minorHAnsi" w:cstheme="minorHAnsi"/>
          <w:sz w:val="26"/>
          <w:szCs w:val="26"/>
          <w:lang w:eastAsia="en-US" w:bidi="ar-SA"/>
        </w:rPr>
        <w:t>U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fficio </w:t>
      </w:r>
      <w:r w:rsidR="00AB4C4A">
        <w:rPr>
          <w:rFonts w:asciiTheme="minorHAnsi" w:hAnsiTheme="minorHAnsi" w:cstheme="minorHAnsi"/>
          <w:sz w:val="26"/>
          <w:szCs w:val="26"/>
          <w:lang w:eastAsia="en-US" w:bidi="ar-SA"/>
        </w:rPr>
        <w:t>S</w:t>
      </w:r>
      <w:r w:rsidR="00814A0E">
        <w:rPr>
          <w:rFonts w:asciiTheme="minorHAnsi" w:hAnsiTheme="minorHAnsi" w:cstheme="minorHAnsi"/>
          <w:sz w:val="26"/>
          <w:szCs w:val="26"/>
          <w:lang w:eastAsia="en-US" w:bidi="ar-SA"/>
        </w:rPr>
        <w:t>colastico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, pertanto non ci sono margini di cambiamento.</w:t>
      </w:r>
    </w:p>
    <w:p w14:paraId="2B17F0B3" w14:textId="77777777" w:rsidR="00CB3779" w:rsidRDefault="00CB3779" w:rsidP="005E341C">
      <w:pPr>
        <w:pStyle w:val="Titolo2"/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</w:pPr>
    </w:p>
    <w:p w14:paraId="665983F1" w14:textId="688756C0" w:rsidR="005E341C" w:rsidRDefault="009C40AF" w:rsidP="005E341C">
      <w:pPr>
        <w:pStyle w:val="Titolo2"/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6</w:t>
      </w:r>
      <w:r w:rsidR="005E341C"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 xml:space="preserve">. </w:t>
      </w:r>
      <w:r w:rsidR="00B44172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Cs w:val="26"/>
          <w:lang w:eastAsia="it-IT" w:bidi="ar-SA"/>
        </w:rPr>
        <w:t>Varie ed eventuali</w:t>
      </w:r>
      <w:r w:rsidR="005E341C" w:rsidRPr="00177443">
        <w:rPr>
          <w:rFonts w:asciiTheme="minorHAnsi" w:eastAsiaTheme="minorHAnsi" w:hAnsiTheme="minorHAnsi" w:cstheme="minorHAnsi"/>
          <w:b/>
          <w:bCs/>
          <w:color w:val="000000" w:themeColor="text1"/>
          <w:szCs w:val="26"/>
          <w:lang w:eastAsia="en-US" w:bidi="ar-SA"/>
        </w:rPr>
        <w:t>:</w:t>
      </w:r>
    </w:p>
    <w:p w14:paraId="583E0F30" w14:textId="1A6D7EA3" w:rsidR="00E36265" w:rsidRDefault="00E36265" w:rsidP="00E36265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La prof.ssa Capelli </w:t>
      </w:r>
      <w:r w:rsidR="002F13E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informa che il Dipartimento di Scienze Motorie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chiede</w:t>
      </w:r>
      <w:r w:rsidR="002F13E1">
        <w:rPr>
          <w:rFonts w:asciiTheme="minorHAnsi" w:hAnsiTheme="minorHAnsi" w:cstheme="minorHAnsi"/>
          <w:sz w:val="26"/>
          <w:szCs w:val="26"/>
          <w:lang w:eastAsia="en-US" w:bidi="ar-SA"/>
        </w:rPr>
        <w:t>rà</w:t>
      </w:r>
      <w:r w:rsidR="0074107B"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per il prossimo anno</w:t>
      </w:r>
      <w:r w:rsidR="0074107B">
        <w:rPr>
          <w:rFonts w:asciiTheme="minorHAnsi" w:hAnsiTheme="minorHAnsi" w:cstheme="minorHAnsi"/>
          <w:sz w:val="26"/>
          <w:szCs w:val="26"/>
          <w:lang w:eastAsia="en-US" w:bidi="ar-SA"/>
        </w:rPr>
        <w:t>,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</w:t>
      </w:r>
      <w:r w:rsidR="0074107B">
        <w:rPr>
          <w:rFonts w:asciiTheme="minorHAnsi" w:hAnsiTheme="minorHAnsi" w:cstheme="minorHAnsi"/>
          <w:sz w:val="26"/>
          <w:szCs w:val="26"/>
          <w:lang w:eastAsia="en-US" w:bidi="ar-SA"/>
        </w:rPr>
        <w:t>che</w:t>
      </w:r>
      <w:r w:rsidR="0074107B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eastAsia="en-US" w:bidi="ar-SA"/>
        </w:rPr>
        <w:t>la palestra nera venga allestita con delle macchine e con dei pesi per svolgere delle attività per i ragazzi</w:t>
      </w:r>
      <w:r w:rsidR="00CB3779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in modo da sfruttare meglio</w:t>
      </w:r>
      <w:r w:rsidR="000C3691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i locali</w:t>
      </w:r>
      <w:r w:rsidR="00CB3779">
        <w:rPr>
          <w:rFonts w:asciiTheme="minorHAnsi" w:hAnsiTheme="minorHAnsi" w:cstheme="minorHAnsi"/>
          <w:sz w:val="26"/>
          <w:szCs w:val="26"/>
          <w:lang w:eastAsia="en-US" w:bidi="ar-SA"/>
        </w:rPr>
        <w:t xml:space="preserve"> e svolgere attività più </w:t>
      </w:r>
      <w:r w:rsidR="00CB3779">
        <w:rPr>
          <w:rFonts w:asciiTheme="minorHAnsi" w:hAnsiTheme="minorHAnsi" w:cstheme="minorHAnsi"/>
          <w:sz w:val="26"/>
          <w:szCs w:val="26"/>
          <w:lang w:eastAsia="en-US" w:bidi="ar-SA"/>
        </w:rPr>
        <w:lastRenderedPageBreak/>
        <w:t>coinvolgenti per i ragazzi</w:t>
      </w:r>
      <w:r w:rsidR="002F13E1">
        <w:rPr>
          <w:rFonts w:asciiTheme="minorHAnsi" w:hAnsiTheme="minorHAnsi" w:cstheme="minorHAnsi"/>
          <w:sz w:val="26"/>
          <w:szCs w:val="26"/>
          <w:lang w:eastAsia="en-US" w:bidi="ar-SA"/>
        </w:rPr>
        <w:t>.</w:t>
      </w:r>
    </w:p>
    <w:p w14:paraId="37BF7374" w14:textId="0F07CCC2" w:rsidR="0074107B" w:rsidRDefault="0074107B" w:rsidP="00E36265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>La prof.ssa Nadalini riporta la richiesta della prof.ssa Fabbri di allestire le aule destinate alla maturità con degli impianti di aria condizionata; il Dirigente risponde che è necessario sentire il parere della Città metropolitana.</w:t>
      </w:r>
    </w:p>
    <w:p w14:paraId="3946D571" w14:textId="63C5EC40" w:rsidR="00CF0C9A" w:rsidRPr="00E36265" w:rsidRDefault="00CF0C9A" w:rsidP="00E36265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sz w:val="26"/>
          <w:szCs w:val="26"/>
          <w:lang w:eastAsia="en-US" w:bidi="ar-SA"/>
        </w:rPr>
        <w:t>I consiglieri salutano la prof.ssa Capelli e la signora Forconi che hanno concluso con questa riunione il loro lavoro all’interno del Consiglio.</w:t>
      </w:r>
    </w:p>
    <w:p w14:paraId="15309742" w14:textId="77777777" w:rsidR="005E341C" w:rsidRPr="001D7625" w:rsidRDefault="005E341C" w:rsidP="005E341C">
      <w:pPr>
        <w:rPr>
          <w:lang w:eastAsia="en-US" w:bidi="ar-SA"/>
        </w:rPr>
      </w:pPr>
    </w:p>
    <w:p w14:paraId="213FCA65" w14:textId="77777777" w:rsidR="005E341C" w:rsidRDefault="005E341C" w:rsidP="005E341C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</w:p>
    <w:p w14:paraId="274444C2" w14:textId="0907E5CE" w:rsidR="005E341C" w:rsidRPr="000D2454" w:rsidRDefault="005E341C" w:rsidP="005E341C">
      <w:pPr>
        <w:rPr>
          <w:rFonts w:asciiTheme="minorHAnsi" w:hAnsiTheme="minorHAnsi" w:cstheme="minorHAnsi"/>
          <w:sz w:val="26"/>
          <w:szCs w:val="26"/>
        </w:rPr>
      </w:pPr>
      <w:r w:rsidRPr="000D2454">
        <w:rPr>
          <w:rFonts w:asciiTheme="minorHAnsi" w:hAnsiTheme="minorHAnsi" w:cstheme="minorHAnsi"/>
          <w:sz w:val="26"/>
          <w:szCs w:val="26"/>
          <w:lang w:eastAsia="ar-SA"/>
        </w:rPr>
        <w:t>Esauriti gli argomenti all’</w:t>
      </w:r>
      <w:proofErr w:type="spellStart"/>
      <w:r w:rsidRPr="000D2454">
        <w:rPr>
          <w:rFonts w:asciiTheme="minorHAnsi" w:hAnsiTheme="minorHAnsi" w:cstheme="minorHAnsi"/>
          <w:sz w:val="26"/>
          <w:szCs w:val="26"/>
          <w:lang w:eastAsia="ar-SA"/>
        </w:rPr>
        <w:t>odg</w:t>
      </w:r>
      <w:proofErr w:type="spellEnd"/>
      <w:r w:rsidRPr="000D2454">
        <w:rPr>
          <w:rFonts w:asciiTheme="minorHAnsi" w:hAnsiTheme="minorHAnsi" w:cstheme="minorHAnsi"/>
          <w:sz w:val="26"/>
          <w:szCs w:val="26"/>
          <w:lang w:eastAsia="ar-SA"/>
        </w:rPr>
        <w:t xml:space="preserve">, la seduta è tolta alle ore </w:t>
      </w:r>
      <w:r w:rsidR="002F13E1">
        <w:rPr>
          <w:rFonts w:asciiTheme="minorHAnsi" w:hAnsiTheme="minorHAnsi" w:cstheme="minorHAnsi"/>
          <w:sz w:val="26"/>
          <w:szCs w:val="26"/>
          <w:lang w:eastAsia="ar-SA"/>
        </w:rPr>
        <w:t>1</w:t>
      </w:r>
      <w:r w:rsidR="00CF0C9A">
        <w:rPr>
          <w:rFonts w:asciiTheme="minorHAnsi" w:hAnsiTheme="minorHAnsi" w:cstheme="minorHAnsi"/>
          <w:sz w:val="26"/>
          <w:szCs w:val="26"/>
          <w:lang w:eastAsia="ar-SA"/>
        </w:rPr>
        <w:t>8</w:t>
      </w:r>
      <w:r>
        <w:rPr>
          <w:rFonts w:asciiTheme="minorHAnsi" w:hAnsiTheme="minorHAnsi" w:cstheme="minorHAnsi"/>
          <w:sz w:val="26"/>
          <w:szCs w:val="26"/>
          <w:lang w:eastAsia="ar-SA"/>
        </w:rPr>
        <w:t>,</w:t>
      </w:r>
      <w:r w:rsidR="00CF0C9A">
        <w:rPr>
          <w:rFonts w:asciiTheme="minorHAnsi" w:hAnsiTheme="minorHAnsi" w:cstheme="minorHAnsi"/>
          <w:sz w:val="26"/>
          <w:szCs w:val="26"/>
          <w:lang w:eastAsia="ar-SA"/>
        </w:rPr>
        <w:t>5</w:t>
      </w:r>
      <w:r w:rsidR="002F13E1">
        <w:rPr>
          <w:rFonts w:asciiTheme="minorHAnsi" w:hAnsiTheme="minorHAnsi" w:cstheme="minorHAnsi"/>
          <w:sz w:val="26"/>
          <w:szCs w:val="26"/>
          <w:lang w:eastAsia="ar-SA"/>
        </w:rPr>
        <w:t>0</w:t>
      </w:r>
      <w:r w:rsidRPr="000D2454">
        <w:rPr>
          <w:rFonts w:asciiTheme="minorHAnsi" w:hAnsiTheme="minorHAnsi" w:cstheme="minorHAnsi"/>
          <w:sz w:val="26"/>
          <w:szCs w:val="26"/>
          <w:lang w:eastAsia="ar-SA"/>
        </w:rPr>
        <w:t>.</w:t>
      </w:r>
    </w:p>
    <w:p w14:paraId="010E8592" w14:textId="77777777" w:rsidR="005E341C" w:rsidRPr="000D2454" w:rsidRDefault="005E341C" w:rsidP="005E341C">
      <w:pPr>
        <w:rPr>
          <w:rFonts w:asciiTheme="minorHAnsi" w:hAnsiTheme="minorHAnsi" w:cstheme="minorHAnsi"/>
          <w:sz w:val="26"/>
          <w:szCs w:val="26"/>
          <w:lang w:eastAsia="en-US" w:bidi="ar-SA"/>
        </w:rPr>
      </w:pPr>
    </w:p>
    <w:p w14:paraId="2526E345" w14:textId="77777777" w:rsidR="005E341C" w:rsidRPr="00965CB5" w:rsidRDefault="005E341C" w:rsidP="005E341C">
      <w:pPr>
        <w:rPr>
          <w:rFonts w:asciiTheme="minorHAnsi" w:hAnsiTheme="minorHAnsi" w:cstheme="minorHAnsi"/>
          <w:sz w:val="26"/>
          <w:szCs w:val="26"/>
        </w:rPr>
      </w:pPr>
    </w:p>
    <w:p w14:paraId="5FE98E81" w14:textId="77777777" w:rsidR="005E341C" w:rsidRPr="00A75EBD" w:rsidRDefault="005E341C" w:rsidP="005E341C">
      <w:pPr>
        <w:pStyle w:val="Standard"/>
        <w:jc w:val="both"/>
        <w:outlineLvl w:val="0"/>
        <w:rPr>
          <w:sz w:val="10"/>
          <w:szCs w:val="10"/>
        </w:rPr>
      </w:pPr>
    </w:p>
    <w:p w14:paraId="1E0CD84C" w14:textId="5CAE9D06" w:rsidR="005E341C" w:rsidRDefault="000444BE" w:rsidP="005E341C">
      <w:pPr>
        <w:pStyle w:val="Standard"/>
        <w:jc w:val="both"/>
        <w:outlineLvl w:val="0"/>
      </w:pPr>
      <w:r>
        <w:rPr>
          <w:rFonts w:ascii="Calibri" w:eastAsia="Times New Roman" w:hAnsi="Calibri" w:cs="Times New Roman"/>
          <w:sz w:val="26"/>
          <w:szCs w:val="26"/>
          <w:lang w:eastAsia="ar-SA"/>
        </w:rPr>
        <w:t>La</w:t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 xml:space="preserve"> Presidente </w:t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ab/>
        <w:t xml:space="preserve"> </w:t>
      </w:r>
      <w:r>
        <w:rPr>
          <w:rFonts w:ascii="Calibri" w:eastAsia="Times New Roman" w:hAnsi="Calibri" w:cs="Times New Roman"/>
          <w:sz w:val="26"/>
          <w:szCs w:val="26"/>
          <w:lang w:eastAsia="ar-SA"/>
        </w:rPr>
        <w:t>La</w:t>
      </w:r>
      <w:r w:rsidR="005E341C">
        <w:rPr>
          <w:rFonts w:ascii="Calibri" w:eastAsia="Times New Roman" w:hAnsi="Calibri" w:cs="Times New Roman"/>
          <w:sz w:val="26"/>
          <w:szCs w:val="26"/>
          <w:lang w:eastAsia="ar-SA"/>
        </w:rPr>
        <w:t xml:space="preserve"> Segretari</w:t>
      </w:r>
      <w:r>
        <w:rPr>
          <w:rFonts w:ascii="Calibri" w:eastAsia="Times New Roman" w:hAnsi="Calibri" w:cs="Times New Roman"/>
          <w:sz w:val="26"/>
          <w:szCs w:val="26"/>
          <w:lang w:eastAsia="ar-SA"/>
        </w:rPr>
        <w:t>a</w:t>
      </w:r>
    </w:p>
    <w:p w14:paraId="6DD2AD47" w14:textId="31CAE1AC" w:rsidR="005E341C" w:rsidRDefault="005E341C" w:rsidP="005E341C">
      <w:pPr>
        <w:pStyle w:val="Standard"/>
        <w:jc w:val="both"/>
        <w:outlineLvl w:val="0"/>
      </w:pP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>(</w:t>
      </w:r>
      <w:r w:rsidR="00157D1B">
        <w:rPr>
          <w:rFonts w:ascii="Calibri" w:eastAsia="Times New Roman" w:hAnsi="Calibri" w:cs="Times New Roman"/>
          <w:i/>
          <w:sz w:val="26"/>
          <w:szCs w:val="26"/>
          <w:lang w:eastAsia="ar-SA"/>
        </w:rPr>
        <w:t>Fabiana Sergio</w:t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>)</w:t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  <w:t xml:space="preserve"> </w:t>
      </w:r>
      <w:r w:rsidR="000444BE">
        <w:rPr>
          <w:rFonts w:ascii="Calibri" w:eastAsia="Times New Roman" w:hAnsi="Calibri" w:cs="Times New Roman"/>
          <w:i/>
          <w:sz w:val="26"/>
          <w:szCs w:val="26"/>
          <w:lang w:eastAsia="ar-SA"/>
        </w:rPr>
        <w:tab/>
      </w:r>
      <w:r>
        <w:rPr>
          <w:rFonts w:ascii="Calibri" w:eastAsia="Times New Roman" w:hAnsi="Calibri" w:cs="Times New Roman"/>
          <w:i/>
          <w:sz w:val="26"/>
          <w:szCs w:val="26"/>
          <w:lang w:eastAsia="ar-SA"/>
        </w:rPr>
        <w:t>(Paola Centineo)</w:t>
      </w:r>
      <w:r>
        <w:rPr>
          <w:rFonts w:ascii="Calibri" w:eastAsia="Times New Roman" w:hAnsi="Calibri" w:cs="Times New Roman"/>
          <w:sz w:val="26"/>
          <w:szCs w:val="26"/>
          <w:lang w:eastAsia="ar-SA"/>
        </w:rPr>
        <w:tab/>
      </w:r>
    </w:p>
    <w:p w14:paraId="464E7C8C" w14:textId="77777777" w:rsidR="005E341C" w:rsidRDefault="005E341C" w:rsidP="005E341C"/>
    <w:p w14:paraId="57454542" w14:textId="77777777" w:rsidR="00AF14FE" w:rsidRDefault="00000000"/>
    <w:sectPr w:rsidR="00AF14FE" w:rsidSect="00A75EBD">
      <w:pgSz w:w="11906" w:h="16838"/>
      <w:pgMar w:top="11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7D8"/>
    <w:multiLevelType w:val="hybridMultilevel"/>
    <w:tmpl w:val="7E448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576F"/>
    <w:multiLevelType w:val="hybridMultilevel"/>
    <w:tmpl w:val="68F2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A0"/>
    <w:multiLevelType w:val="hybridMultilevel"/>
    <w:tmpl w:val="7E448D6A"/>
    <w:lvl w:ilvl="0" w:tplc="75048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2104"/>
    <w:multiLevelType w:val="hybridMultilevel"/>
    <w:tmpl w:val="7E448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3705">
    <w:abstractNumId w:val="1"/>
  </w:num>
  <w:num w:numId="2" w16cid:durableId="2024936777">
    <w:abstractNumId w:val="2"/>
  </w:num>
  <w:num w:numId="3" w16cid:durableId="1459687415">
    <w:abstractNumId w:val="3"/>
  </w:num>
  <w:num w:numId="4" w16cid:durableId="18448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1C"/>
    <w:rsid w:val="000444BE"/>
    <w:rsid w:val="000C3691"/>
    <w:rsid w:val="0012264B"/>
    <w:rsid w:val="00157D1B"/>
    <w:rsid w:val="00282D15"/>
    <w:rsid w:val="00293BB2"/>
    <w:rsid w:val="002F13E1"/>
    <w:rsid w:val="00425D59"/>
    <w:rsid w:val="005E341C"/>
    <w:rsid w:val="0074107B"/>
    <w:rsid w:val="00757B8C"/>
    <w:rsid w:val="00794CB7"/>
    <w:rsid w:val="00814A0E"/>
    <w:rsid w:val="008658F1"/>
    <w:rsid w:val="008F50F6"/>
    <w:rsid w:val="009007B5"/>
    <w:rsid w:val="009C40AF"/>
    <w:rsid w:val="00AB4C4A"/>
    <w:rsid w:val="00B44172"/>
    <w:rsid w:val="00BC7FB1"/>
    <w:rsid w:val="00C34943"/>
    <w:rsid w:val="00CB3779"/>
    <w:rsid w:val="00CF0C9A"/>
    <w:rsid w:val="00CF53B0"/>
    <w:rsid w:val="00D05181"/>
    <w:rsid w:val="00D578C9"/>
    <w:rsid w:val="00D76105"/>
    <w:rsid w:val="00E10B5E"/>
    <w:rsid w:val="00E36265"/>
    <w:rsid w:val="00E74F8C"/>
    <w:rsid w:val="00E9468B"/>
    <w:rsid w:val="00EC1F74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8F151"/>
  <w15:chartTrackingRefBased/>
  <w15:docId w15:val="{3171629B-3DBD-AD48-B095-764E92BB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41C"/>
    <w:pPr>
      <w:widowControl w:val="0"/>
      <w:suppressAutoHyphens/>
      <w:autoSpaceDN w:val="0"/>
      <w:textAlignment w:val="baseline"/>
    </w:pPr>
    <w:rPr>
      <w:rFonts w:ascii="Liberation Serif" w:eastAsia="Tahoma" w:hAnsi="Liberation Serif" w:cs="FreeSans"/>
      <w:kern w:val="3"/>
      <w:sz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341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E341C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5E341C"/>
    <w:pPr>
      <w:suppressAutoHyphens/>
      <w:autoSpaceDN w:val="0"/>
      <w:textAlignment w:val="baseline"/>
    </w:pPr>
    <w:rPr>
      <w:rFonts w:ascii="Liberation Serif" w:eastAsia="Tahoma" w:hAnsi="Liberation Serif" w:cs="FreeSans"/>
      <w:color w:val="00000A"/>
      <w:kern w:val="3"/>
      <w:lang w:eastAsia="zh-CN" w:bidi="hi-IN"/>
    </w:rPr>
  </w:style>
  <w:style w:type="paragraph" w:customStyle="1" w:styleId="Argomento">
    <w:name w:val="Argomento"/>
    <w:basedOn w:val="NormaleWeb"/>
    <w:rsid w:val="005E341C"/>
    <w:pPr>
      <w:widowControl/>
      <w:spacing w:before="240" w:after="120"/>
    </w:pPr>
    <w:rPr>
      <w:rFonts w:ascii="Liberation Serif" w:eastAsia="Times New Roman" w:hAnsi="Liberation Serif" w:cs="Times New Roman"/>
      <w:b/>
      <w:color w:val="00000A"/>
      <w:sz w:val="28"/>
      <w:szCs w:val="24"/>
      <w:lang w:eastAsia="ar-SA" w:bidi="ar-SA"/>
    </w:rPr>
  </w:style>
  <w:style w:type="paragraph" w:customStyle="1" w:styleId="Normale1">
    <w:name w:val="Normale1"/>
    <w:link w:val="normalCarattere"/>
    <w:rsid w:val="005E341C"/>
    <w:pPr>
      <w:widowControl w:val="0"/>
      <w:spacing w:before="100"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normalCarattere">
    <w:name w:val="normal Carattere"/>
    <w:basedOn w:val="Carpredefinitoparagrafo"/>
    <w:link w:val="Normale1"/>
    <w:rsid w:val="005E341C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E341C"/>
    <w:pPr>
      <w:ind w:left="720"/>
      <w:contextualSpacing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5E341C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CENTINEO</dc:creator>
  <cp:keywords/>
  <dc:description/>
  <cp:lastModifiedBy>PAOLA CENTINEO</cp:lastModifiedBy>
  <cp:revision>16</cp:revision>
  <dcterms:created xsi:type="dcterms:W3CDTF">2022-06-27T15:11:00Z</dcterms:created>
  <dcterms:modified xsi:type="dcterms:W3CDTF">2022-06-27T17:51:00Z</dcterms:modified>
</cp:coreProperties>
</file>