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6662"/>
        <w:gridCol w:w="1417"/>
      </w:tblGrid>
      <w:tr w:rsidR="005E554E" w:rsidRPr="00703F09" w14:paraId="1602CE23" w14:textId="77777777" w:rsidTr="005E554E">
        <w:trPr>
          <w:trHeight w:val="1981"/>
        </w:trPr>
        <w:tc>
          <w:tcPr>
            <w:tcW w:w="1560" w:type="dxa"/>
          </w:tcPr>
          <w:p w14:paraId="413FA79B" w14:textId="0368047E" w:rsidR="005E554E" w:rsidRPr="00703F09" w:rsidRDefault="005E554E" w:rsidP="002C2887">
            <w:pPr>
              <w:rPr>
                <w:rFonts w:eastAsia="EB Garamond"/>
                <w:sz w:val="20"/>
                <w:szCs w:val="20"/>
                <w:lang w:bidi="it-IT"/>
              </w:rPr>
            </w:pPr>
            <w:r w:rsidRPr="00703F09">
              <w:rPr>
                <w:rFonts w:eastAsia="Arial"/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 wp14:anchorId="20B0EDBC" wp14:editId="3E9D13F9">
                  <wp:simplePos x="0" y="0"/>
                  <wp:positionH relativeFrom="column">
                    <wp:posOffset>-270522</wp:posOffset>
                  </wp:positionH>
                  <wp:positionV relativeFrom="paragraph">
                    <wp:posOffset>35273</wp:posOffset>
                  </wp:positionV>
                  <wp:extent cx="1113870" cy="1154298"/>
                  <wp:effectExtent l="0" t="0" r="0" b="8255"/>
                  <wp:wrapNone/>
                  <wp:docPr id="1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870" cy="11542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F00E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1406A8" wp14:editId="39761D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3" name="Rettangolo 1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B06D0" id="Rettangolo 1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    <o:lock v:ext="edit" aspectratio="t" selection="t"/>
                    </v:rect>
                  </w:pict>
                </mc:Fallback>
              </mc:AlternateContent>
            </w:r>
          </w:p>
        </w:tc>
        <w:tc>
          <w:tcPr>
            <w:tcW w:w="6662" w:type="dxa"/>
          </w:tcPr>
          <w:p w14:paraId="420DB2DC" w14:textId="77777777" w:rsidR="005E554E" w:rsidRPr="00703F09" w:rsidRDefault="005E554E" w:rsidP="002C2887">
            <w:pPr>
              <w:jc w:val="center"/>
              <w:rPr>
                <w:rFonts w:eastAsia="Arial"/>
                <w:position w:val="0"/>
                <w:lang w:bidi="it-IT"/>
              </w:rPr>
            </w:pPr>
          </w:p>
          <w:p w14:paraId="22937BB0" w14:textId="77777777" w:rsidR="005E554E" w:rsidRPr="00EB5A48" w:rsidRDefault="005E554E" w:rsidP="002C2887">
            <w:pPr>
              <w:ind w:left="3" w:hanging="3"/>
              <w:jc w:val="center"/>
              <w:rPr>
                <w:rFonts w:eastAsia="Garamond"/>
                <w:b/>
                <w:sz w:val="34"/>
                <w:szCs w:val="34"/>
                <w:lang w:bidi="it-IT"/>
              </w:rPr>
            </w:pPr>
            <w:r w:rsidRPr="00EB5A48">
              <w:rPr>
                <w:rFonts w:eastAsia="Garamond"/>
                <w:b/>
                <w:sz w:val="34"/>
                <w:szCs w:val="34"/>
                <w:lang w:bidi="it-IT"/>
              </w:rPr>
              <w:t>LICEO SCIENTIFICO STATALE “ENRICO FERMI”</w:t>
            </w:r>
          </w:p>
          <w:p w14:paraId="0EFCD9A5" w14:textId="77777777" w:rsidR="005E554E" w:rsidRPr="005E554E" w:rsidRDefault="005E554E" w:rsidP="002C2887">
            <w:pPr>
              <w:jc w:val="center"/>
              <w:rPr>
                <w:rFonts w:eastAsia="Garamond"/>
                <w:sz w:val="22"/>
                <w:szCs w:val="22"/>
                <w:lang w:bidi="it-IT"/>
              </w:rPr>
            </w:pPr>
            <w:r w:rsidRPr="005E554E">
              <w:rPr>
                <w:rFonts w:eastAsia="Garamond"/>
                <w:sz w:val="22"/>
                <w:szCs w:val="22"/>
                <w:lang w:bidi="it-IT"/>
              </w:rPr>
              <w:t>Via Mazzini 172/2 – 40139 Bologna (BO)</w:t>
            </w:r>
          </w:p>
          <w:p w14:paraId="15364617" w14:textId="77777777" w:rsidR="005E554E" w:rsidRPr="005E554E" w:rsidRDefault="005E554E" w:rsidP="002C2887">
            <w:pPr>
              <w:jc w:val="center"/>
              <w:rPr>
                <w:rFonts w:eastAsia="Garamond"/>
                <w:sz w:val="22"/>
                <w:szCs w:val="22"/>
                <w:lang w:bidi="it-IT"/>
              </w:rPr>
            </w:pPr>
            <w:r w:rsidRPr="005E554E">
              <w:rPr>
                <w:rFonts w:eastAsia="Garamond"/>
                <w:sz w:val="22"/>
                <w:szCs w:val="22"/>
                <w:lang w:bidi="it-IT"/>
              </w:rPr>
              <w:t>Telefono: 051-</w:t>
            </w:r>
            <w:r>
              <w:rPr>
                <w:rFonts w:eastAsia="Garamond"/>
                <w:sz w:val="22"/>
                <w:szCs w:val="22"/>
                <w:lang w:bidi="it-IT"/>
              </w:rPr>
              <w:t>2170201</w:t>
            </w:r>
            <w:r w:rsidRPr="005E554E">
              <w:rPr>
                <w:rFonts w:eastAsia="Garamond"/>
                <w:sz w:val="22"/>
                <w:szCs w:val="22"/>
                <w:lang w:bidi="it-IT"/>
              </w:rPr>
              <w:t xml:space="preserve"> - Codice Fiscale: 80074870371 – C.U.U. UFEC0B</w:t>
            </w:r>
          </w:p>
          <w:p w14:paraId="5E2BAE34" w14:textId="77777777" w:rsidR="005E554E" w:rsidRPr="005E554E" w:rsidRDefault="005E554E" w:rsidP="002C2887">
            <w:pPr>
              <w:jc w:val="center"/>
              <w:rPr>
                <w:rFonts w:eastAsia="Garamond"/>
                <w:b/>
                <w:position w:val="0"/>
                <w:sz w:val="22"/>
                <w:szCs w:val="22"/>
                <w:lang w:bidi="it-IT"/>
              </w:rPr>
            </w:pPr>
            <w:r w:rsidRPr="005E554E">
              <w:rPr>
                <w:rFonts w:eastAsia="Garamond"/>
                <w:position w:val="0"/>
                <w:sz w:val="22"/>
                <w:szCs w:val="22"/>
                <w:lang w:bidi="it-IT"/>
              </w:rPr>
              <w:t xml:space="preserve">PEO: </w:t>
            </w:r>
            <w:hyperlink r:id="rId9">
              <w:r w:rsidRPr="005E554E">
                <w:rPr>
                  <w:rFonts w:eastAsia="Garamond"/>
                  <w:b/>
                  <w:color w:val="0000FF"/>
                  <w:position w:val="0"/>
                  <w:sz w:val="22"/>
                  <w:szCs w:val="22"/>
                  <w:u w:val="single"/>
                  <w:lang w:bidi="it-IT"/>
                </w:rPr>
                <w:t>bops02000d@istruzione.it</w:t>
              </w:r>
            </w:hyperlink>
            <w:r w:rsidRPr="005E554E">
              <w:rPr>
                <w:rFonts w:eastAsia="Garamond"/>
                <w:b/>
                <w:position w:val="0"/>
                <w:sz w:val="22"/>
                <w:szCs w:val="22"/>
                <w:lang w:bidi="it-IT"/>
              </w:rPr>
              <w:t xml:space="preserve">   </w:t>
            </w:r>
            <w:r w:rsidRPr="005E554E">
              <w:rPr>
                <w:rFonts w:eastAsia="Garamond"/>
                <w:position w:val="0"/>
                <w:sz w:val="22"/>
                <w:szCs w:val="22"/>
                <w:lang w:bidi="it-IT"/>
              </w:rPr>
              <w:t xml:space="preserve">PEC: </w:t>
            </w:r>
            <w:hyperlink r:id="rId10">
              <w:r w:rsidRPr="005E554E">
                <w:rPr>
                  <w:rFonts w:eastAsia="Garamond"/>
                  <w:b/>
                  <w:color w:val="0000FF"/>
                  <w:position w:val="0"/>
                  <w:sz w:val="22"/>
                  <w:szCs w:val="22"/>
                  <w:u w:val="single"/>
                  <w:lang w:bidi="it-IT"/>
                </w:rPr>
                <w:t>bops02000d@pec.istruzione.it</w:t>
              </w:r>
            </w:hyperlink>
          </w:p>
          <w:p w14:paraId="4CC6F687" w14:textId="77777777" w:rsidR="005E554E" w:rsidRPr="005E554E" w:rsidRDefault="005E554E" w:rsidP="005E554E">
            <w:pPr>
              <w:jc w:val="center"/>
              <w:rPr>
                <w:rFonts w:eastAsia="Garamond"/>
                <w:b/>
                <w:color w:val="0000FF"/>
                <w:position w:val="0"/>
                <w:szCs w:val="22"/>
                <w:u w:val="single"/>
                <w:lang w:bidi="it-IT"/>
              </w:rPr>
            </w:pPr>
            <w:r w:rsidRPr="005E554E">
              <w:rPr>
                <w:rFonts w:eastAsia="Garamond"/>
                <w:position w:val="0"/>
                <w:sz w:val="22"/>
                <w:szCs w:val="22"/>
                <w:lang w:bidi="it-IT"/>
              </w:rPr>
              <w:t xml:space="preserve">Web-Site: </w:t>
            </w:r>
            <w:r w:rsidRPr="005E554E">
              <w:rPr>
                <w:rFonts w:eastAsia="Garamond"/>
                <w:b/>
                <w:color w:val="0000FF"/>
                <w:position w:val="0"/>
                <w:sz w:val="22"/>
                <w:szCs w:val="22"/>
                <w:u w:val="single"/>
                <w:lang w:bidi="it-IT"/>
              </w:rPr>
              <w:t>www.liceofermibo.edu.it</w:t>
            </w:r>
          </w:p>
        </w:tc>
        <w:tc>
          <w:tcPr>
            <w:tcW w:w="1417" w:type="dxa"/>
          </w:tcPr>
          <w:p w14:paraId="07EC79A1" w14:textId="77777777" w:rsidR="005E554E" w:rsidRPr="00703F09" w:rsidRDefault="005E554E" w:rsidP="002C2887">
            <w:pPr>
              <w:jc w:val="center"/>
              <w:rPr>
                <w:rFonts w:eastAsia="Arial"/>
                <w:noProof/>
                <w:lang w:bidi="it-IT"/>
              </w:rPr>
            </w:pPr>
            <w:r w:rsidRPr="00703F09">
              <w:rPr>
                <w:rFonts w:eastAsia="Arial"/>
                <w:noProof/>
              </w:rPr>
              <w:drawing>
                <wp:anchor distT="0" distB="0" distL="114300" distR="114300" simplePos="0" relativeHeight="251668480" behindDoc="0" locked="0" layoutInCell="1" allowOverlap="1" wp14:anchorId="3A5034A5" wp14:editId="32008113">
                  <wp:simplePos x="0" y="0"/>
                  <wp:positionH relativeFrom="column">
                    <wp:posOffset>8207</wp:posOffset>
                  </wp:positionH>
                  <wp:positionV relativeFrom="paragraph">
                    <wp:posOffset>69827</wp:posOffset>
                  </wp:positionV>
                  <wp:extent cx="1086928" cy="1086928"/>
                  <wp:effectExtent l="0" t="0" r="0" b="0"/>
                  <wp:wrapNone/>
                  <wp:docPr id="2" name="Immagine 2" descr="C:\Users\giovanni\AppData\Local\Microsoft\Windows\INetCache\Content.MSO\EB0B1B8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iovanni\AppData\Local\Microsoft\Windows\INetCache\Content.MSO\EB0B1B8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928" cy="1086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AAD47C" w14:textId="77777777" w:rsidR="006A043C" w:rsidRPr="00703F09" w:rsidRDefault="006A043C" w:rsidP="002C2887">
      <w:pPr>
        <w:rPr>
          <w:rFonts w:eastAsia="Arial"/>
          <w:position w:val="0"/>
          <w:sz w:val="22"/>
          <w:szCs w:val="22"/>
          <w:lang w:bidi="it-IT"/>
        </w:rPr>
      </w:pPr>
    </w:p>
    <w:p w14:paraId="28A63C44" w14:textId="77777777" w:rsidR="004A526D" w:rsidRPr="00703F09" w:rsidRDefault="004A526D" w:rsidP="002C2887">
      <w:pPr>
        <w:sectPr w:rsidR="004A526D" w:rsidRPr="00703F09" w:rsidSect="005E554E">
          <w:pgSz w:w="11906" w:h="16838"/>
          <w:pgMar w:top="284" w:right="1134" w:bottom="1134" w:left="1134" w:header="357" w:footer="709" w:gutter="0"/>
          <w:pgNumType w:start="1"/>
          <w:cols w:space="720"/>
        </w:sectPr>
      </w:pPr>
    </w:p>
    <w:p w14:paraId="0C62BE6B" w14:textId="77777777" w:rsidR="005E554E" w:rsidRDefault="005E554E" w:rsidP="006A6DD3">
      <w:pPr>
        <w:rPr>
          <w:sz w:val="18"/>
        </w:rPr>
      </w:pPr>
    </w:p>
    <w:p w14:paraId="432FCDD0" w14:textId="7C0E3E3B" w:rsidR="006A6DD3" w:rsidRPr="006A6DD3" w:rsidRDefault="006A6DD3" w:rsidP="006A6DD3">
      <w:pPr>
        <w:tabs>
          <w:tab w:val="left" w:pos="8280"/>
          <w:tab w:val="left" w:pos="9000"/>
          <w:tab w:val="left" w:pos="9180"/>
        </w:tabs>
        <w:spacing w:line="276" w:lineRule="auto"/>
        <w:jc w:val="center"/>
        <w:rPr>
          <w:b/>
        </w:rPr>
      </w:pPr>
      <w:r w:rsidRPr="006A6DD3">
        <w:rPr>
          <w:b/>
        </w:rPr>
        <w:t xml:space="preserve">PROGRAMMA </w:t>
      </w:r>
      <w:r w:rsidRPr="006A6DD3">
        <w:rPr>
          <w:b/>
          <w:caps/>
        </w:rPr>
        <w:t>SVOLTO</w:t>
      </w:r>
      <w:r w:rsidRPr="006A6DD3">
        <w:rPr>
          <w:b/>
        </w:rPr>
        <w:t xml:space="preserve"> DI </w:t>
      </w:r>
      <w:r w:rsidR="00F00E3E">
        <w:rPr>
          <w:b/>
          <w:caps/>
        </w:rPr>
        <w:t>ITALIANO</w:t>
      </w:r>
    </w:p>
    <w:p w14:paraId="1BF76E38" w14:textId="23C4940C" w:rsidR="006A6DD3" w:rsidRPr="006A6DD3" w:rsidRDefault="006A6DD3" w:rsidP="006A6DD3">
      <w:pPr>
        <w:tabs>
          <w:tab w:val="left" w:pos="8280"/>
          <w:tab w:val="left" w:pos="9000"/>
          <w:tab w:val="left" w:pos="9180"/>
        </w:tabs>
        <w:spacing w:before="120" w:after="120" w:line="276" w:lineRule="auto"/>
        <w:jc w:val="center"/>
        <w:rPr>
          <w:b/>
        </w:rPr>
      </w:pPr>
      <w:r w:rsidRPr="006A6DD3">
        <w:rPr>
          <w:b/>
        </w:rPr>
        <w:t xml:space="preserve">CLASSE </w:t>
      </w:r>
      <w:r w:rsidR="00F00E3E">
        <w:rPr>
          <w:b/>
        </w:rPr>
        <w:t>5</w:t>
      </w:r>
      <w:r w:rsidRPr="006A6DD3">
        <w:rPr>
          <w:b/>
        </w:rPr>
        <w:t xml:space="preserve"> SEZ. </w:t>
      </w:r>
      <w:r w:rsidR="00F00E3E">
        <w:rPr>
          <w:b/>
        </w:rPr>
        <w:t xml:space="preserve">M   </w:t>
      </w:r>
      <w:r w:rsidRPr="006A6DD3">
        <w:rPr>
          <w:b/>
        </w:rPr>
        <w:t xml:space="preserve"> A. S. 202</w:t>
      </w:r>
      <w:r>
        <w:rPr>
          <w:b/>
        </w:rPr>
        <w:t>X</w:t>
      </w:r>
      <w:r w:rsidRPr="006A6DD3">
        <w:rPr>
          <w:b/>
        </w:rPr>
        <w:t>/202</w:t>
      </w:r>
      <w:r>
        <w:rPr>
          <w:b/>
        </w:rPr>
        <w:t>X</w:t>
      </w:r>
    </w:p>
    <w:p w14:paraId="7E4C2305" w14:textId="77777777" w:rsidR="006A6DD3" w:rsidRPr="006A6DD3" w:rsidRDefault="006A6DD3" w:rsidP="006A6DD3">
      <w:pPr>
        <w:tabs>
          <w:tab w:val="left" w:pos="8280"/>
          <w:tab w:val="left" w:pos="9000"/>
          <w:tab w:val="left" w:pos="9180"/>
        </w:tabs>
        <w:rPr>
          <w:b/>
        </w:rPr>
      </w:pPr>
    </w:p>
    <w:p w14:paraId="49E87E5D" w14:textId="1485B417" w:rsidR="006A6DD3" w:rsidRDefault="006A6DD3" w:rsidP="006A6DD3">
      <w:pPr>
        <w:tabs>
          <w:tab w:val="left" w:pos="8280"/>
          <w:tab w:val="left" w:pos="9000"/>
          <w:tab w:val="left" w:pos="9180"/>
        </w:tabs>
        <w:rPr>
          <w:b/>
        </w:rPr>
      </w:pPr>
      <w:r w:rsidRPr="006A6DD3">
        <w:rPr>
          <w:b/>
        </w:rPr>
        <w:t xml:space="preserve">DOCENTE: </w:t>
      </w:r>
      <w:r w:rsidR="00F00E3E">
        <w:rPr>
          <w:b/>
        </w:rPr>
        <w:t>Mariarita  DANTINI</w:t>
      </w:r>
    </w:p>
    <w:p w14:paraId="20B2E044" w14:textId="77777777" w:rsidR="00F00E3E" w:rsidRPr="006A6DD3" w:rsidRDefault="00F00E3E" w:rsidP="006A6DD3">
      <w:pPr>
        <w:tabs>
          <w:tab w:val="left" w:pos="8280"/>
          <w:tab w:val="left" w:pos="9000"/>
          <w:tab w:val="left" w:pos="9180"/>
        </w:tabs>
        <w:rPr>
          <w:b/>
        </w:rPr>
      </w:pPr>
    </w:p>
    <w:p w14:paraId="36929CFA" w14:textId="77777777" w:rsidR="00F00E3E" w:rsidRDefault="006A6DD3" w:rsidP="00F00E3E">
      <w:pPr>
        <w:pStyle w:val="NormaleWeb"/>
        <w:spacing w:before="0" w:beforeAutospacing="0" w:after="0" w:afterAutospacing="0"/>
      </w:pPr>
      <w:r w:rsidRPr="00F00E3E">
        <w:rPr>
          <w:b/>
          <w:bCs/>
        </w:rPr>
        <w:t>Libro di testo</w:t>
      </w:r>
      <w:r w:rsidRPr="006A6DD3">
        <w:t xml:space="preserve">: </w:t>
      </w:r>
      <w:r w:rsidR="00F00E3E">
        <w:rPr>
          <w:rFonts w:ascii="Calibri" w:hAnsi="Calibri" w:cs="Calibri"/>
          <w:color w:val="000000"/>
          <w:sz w:val="22"/>
          <w:szCs w:val="22"/>
        </w:rPr>
        <w:t xml:space="preserve">R. BRUSCAGLI, G. TELLINI, </w:t>
      </w:r>
      <w:r w:rsidR="00F00E3E">
        <w:rPr>
          <w:rFonts w:ascii="Calibri" w:hAnsi="Calibri" w:cs="Calibri"/>
          <w:i/>
          <w:iCs/>
          <w:color w:val="000000"/>
          <w:sz w:val="22"/>
          <w:szCs w:val="22"/>
        </w:rPr>
        <w:t>Il palazzo di Atlante. Le meraviglie della letteratura</w:t>
      </w:r>
      <w:r w:rsidR="00F00E3E">
        <w:rPr>
          <w:rFonts w:ascii="Calibri" w:hAnsi="Calibri" w:cs="Calibri"/>
          <w:color w:val="000000"/>
          <w:sz w:val="22"/>
          <w:szCs w:val="22"/>
        </w:rPr>
        <w:t>, voll.2B- 3A- 3B ed. D’Anna </w:t>
      </w:r>
    </w:p>
    <w:p w14:paraId="319CF252" w14:textId="77777777" w:rsidR="00F00E3E" w:rsidRDefault="00F00E3E" w:rsidP="00F00E3E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Dante,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Paradiso</w:t>
      </w:r>
      <w:r>
        <w:rPr>
          <w:rFonts w:ascii="Calibri" w:hAnsi="Calibri" w:cs="Calibri"/>
          <w:color w:val="000000"/>
          <w:sz w:val="22"/>
          <w:szCs w:val="22"/>
        </w:rPr>
        <w:t>, qualsiasi edizione</w:t>
      </w:r>
    </w:p>
    <w:p w14:paraId="38137C16" w14:textId="77777777" w:rsidR="00F00E3E" w:rsidRDefault="00F00E3E" w:rsidP="00F00E3E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4"/>
        <w:gridCol w:w="1754"/>
      </w:tblGrid>
      <w:tr w:rsidR="00F00E3E" w:rsidRPr="00F00E3E" w14:paraId="679D3BC1" w14:textId="77777777" w:rsidTr="00F00E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8B672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b/>
                <w:bCs/>
                <w:position w:val="0"/>
                <w:sz w:val="22"/>
                <w:szCs w:val="22"/>
              </w:rPr>
              <w:t>DANTE ALIGHIERI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7BEF70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b/>
                <w:bCs/>
                <w:position w:val="0"/>
                <w:sz w:val="22"/>
                <w:szCs w:val="22"/>
              </w:rPr>
              <w:t>Ore*</w:t>
            </w:r>
          </w:p>
        </w:tc>
      </w:tr>
      <w:tr w:rsidR="00F00E3E" w:rsidRPr="00F00E3E" w14:paraId="1611AADD" w14:textId="77777777" w:rsidTr="00F00E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A516E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Purgatorio</w:t>
            </w: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 : c</w:t>
            </w:r>
            <w:r w:rsidRPr="00F00E3E">
              <w:rPr>
                <w:rFonts w:ascii="Calibri" w:hAnsi="Calibri" w:cs="Calibri"/>
                <w:color w:val="3D3D3D"/>
                <w:position w:val="0"/>
                <w:sz w:val="22"/>
                <w:szCs w:val="22"/>
              </w:rPr>
              <w:t>anto XXX ,  l'apparizione di Beatrice, vv.21-57 </w:t>
            </w:r>
          </w:p>
          <w:p w14:paraId="24E2AC2C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color w:val="3D3D3D"/>
                <w:position w:val="0"/>
                <w:sz w:val="22"/>
                <w:szCs w:val="22"/>
              </w:rPr>
              <w:t>La conclusione della cantica : canto XXXIII "puro e disposto a salire alle stelle"</w:t>
            </w:r>
            <w:r w:rsidRPr="00F00E3E">
              <w:rPr>
                <w:rFonts w:ascii="Calibri" w:hAnsi="Calibri" w:cs="Calibri"/>
                <w:color w:val="3D3D3D"/>
                <w:position w:val="0"/>
                <w:sz w:val="22"/>
                <w:szCs w:val="22"/>
                <w:shd w:val="clear" w:color="auto" w:fill="FFFFFF"/>
              </w:rPr>
              <w:t> </w:t>
            </w:r>
          </w:p>
          <w:p w14:paraId="26F3EB34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Paradiso</w:t>
            </w: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 . Canto I, il proemio vv. 1- 36; canto II, il monito al lettore, vv. 1- 18;</w:t>
            </w:r>
          </w:p>
          <w:p w14:paraId="7692EDD9" w14:textId="3EFA6041" w:rsid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hAnsi="Calibri" w:cs="Calibri"/>
                <w:position w:val="0"/>
                <w:sz w:val="22"/>
                <w:szCs w:val="22"/>
              </w:rPr>
            </w:pP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>canto VI , l’idea di impero; canto XXXIII, l’infinito.</w:t>
            </w:r>
          </w:p>
          <w:p w14:paraId="36A8A088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</w:p>
          <w:p w14:paraId="7DBB945D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37C1C7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>6h</w:t>
            </w:r>
          </w:p>
        </w:tc>
      </w:tr>
      <w:tr w:rsidR="00F00E3E" w:rsidRPr="00F00E3E" w14:paraId="69292C5A" w14:textId="77777777" w:rsidTr="00F00E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D4A345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b/>
                <w:bCs/>
                <w:position w:val="0"/>
                <w:sz w:val="22"/>
                <w:szCs w:val="22"/>
              </w:rPr>
              <w:t>NEOCLASSICISMO E OSSIANISMO</w:t>
            </w:r>
          </w:p>
          <w:p w14:paraId="7E8876BD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>Caratteri essenziali del preromanticismo</w:t>
            </w:r>
          </w:p>
          <w:p w14:paraId="54402758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b/>
                <w:bCs/>
                <w:position w:val="0"/>
                <w:sz w:val="22"/>
                <w:szCs w:val="22"/>
              </w:rPr>
              <w:t>Ugo Foscolo</w:t>
            </w: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>. Le illusioni. Lettura, analisi e commento dei seguenti testi :</w:t>
            </w:r>
          </w:p>
          <w:p w14:paraId="3C325062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Autoritratto, A Zacinto</w:t>
            </w:r>
          </w:p>
          <w:p w14:paraId="71428B47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>Sintesi del carme</w:t>
            </w: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 xml:space="preserve"> Dei Sepolcr</w:t>
            </w: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>i. Analisi e riflessione sui versi significativi</w:t>
            </w:r>
          </w:p>
          <w:p w14:paraId="20E60E2B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spacing w:after="240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BA4656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>4h</w:t>
            </w:r>
          </w:p>
        </w:tc>
      </w:tr>
      <w:tr w:rsidR="00F00E3E" w:rsidRPr="00F00E3E" w14:paraId="4403CE9B" w14:textId="77777777" w:rsidTr="00F00E3E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7741A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b/>
                <w:bCs/>
                <w:position w:val="0"/>
                <w:sz w:val="22"/>
                <w:szCs w:val="22"/>
              </w:rPr>
              <w:t>IL ROMANTICISMO E ALESSANDRO MANZONI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4DE981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</w:p>
        </w:tc>
      </w:tr>
      <w:tr w:rsidR="00F00E3E" w:rsidRPr="00F00E3E" w14:paraId="11363ADD" w14:textId="77777777" w:rsidTr="00F00E3E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119FADB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>IL 1816 e il dibattito classico- romantico. Il Conciliatore.</w:t>
            </w:r>
          </w:p>
          <w:p w14:paraId="3CB988A3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“La Biblioteca Italiana”.Madame de Stael : </w:t>
            </w: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Sulla maniera e l’utilità delle traduzioni. </w:t>
            </w:r>
          </w:p>
          <w:p w14:paraId="34BBB054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color w:val="3D3D3D"/>
                <w:position w:val="0"/>
                <w:sz w:val="22"/>
                <w:szCs w:val="22"/>
              </w:rPr>
              <w:t>Le diverse posizioni di  Giacomo Leopardi e Alessandro Manzoni</w:t>
            </w:r>
          </w:p>
          <w:p w14:paraId="1F685B90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b/>
                <w:bCs/>
                <w:position w:val="0"/>
                <w:sz w:val="22"/>
                <w:szCs w:val="22"/>
              </w:rPr>
              <w:t>Alessandro Manzoni</w:t>
            </w: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>. Vita e opere. La poetica.</w:t>
            </w:r>
          </w:p>
          <w:p w14:paraId="018D5D03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Lettura di : </w:t>
            </w: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Lettera sul Romanticismo</w:t>
            </w: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 a Cesare D’Azeglio e </w:t>
            </w: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Lettera a M. Chauvet</w:t>
            </w:r>
          </w:p>
          <w:p w14:paraId="2735EA53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Le Odi : lettura, analisi e commento di </w:t>
            </w: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Marzo 1821</w:t>
            </w: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 e del </w:t>
            </w: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Il Cinque Maggio</w:t>
            </w:r>
          </w:p>
          <w:p w14:paraId="5A6B2866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>Lettura integrale autonoma (già effettuata nel biennio e ripresa durante la pausa estiva) de</w:t>
            </w:r>
          </w:p>
          <w:p w14:paraId="5BF9C9E0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I Promessi Sposi</w:t>
            </w: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. </w:t>
            </w: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La storia della colonna infame</w:t>
            </w: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 (tratti essenziali svolti lo scorso anno)</w:t>
            </w:r>
          </w:p>
          <w:p w14:paraId="18C27F6D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 le tragedie : </w:t>
            </w: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Adelchi</w:t>
            </w: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,  </w:t>
            </w: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Il Conte di Carmagnola</w:t>
            </w: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 ( sintesi delle trame e temi)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9F4565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>12h</w:t>
            </w:r>
          </w:p>
        </w:tc>
      </w:tr>
      <w:tr w:rsidR="00F00E3E" w:rsidRPr="00F00E3E" w14:paraId="393F49EE" w14:textId="77777777" w:rsidTr="00F00E3E">
        <w:trPr>
          <w:trHeight w:val="44"/>
        </w:trPr>
        <w:tc>
          <w:tcPr>
            <w:tcW w:w="0" w:type="auto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7CFDD5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b/>
                <w:bCs/>
                <w:position w:val="0"/>
                <w:sz w:val="22"/>
                <w:szCs w:val="22"/>
              </w:rPr>
              <w:t xml:space="preserve">                                             GIACOMO LEOPARDI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22D482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</w:p>
        </w:tc>
      </w:tr>
      <w:tr w:rsidR="00F00E3E" w:rsidRPr="00F00E3E" w14:paraId="704A8E59" w14:textId="77777777" w:rsidTr="00F00E3E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C040CF9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>Vita e opere. Il pessimismo leopardiano e le sue fasi. L’idea di natura, la teoria del piacere. </w:t>
            </w:r>
          </w:p>
          <w:p w14:paraId="52727A4F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Dai </w:t>
            </w: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Canti</w:t>
            </w: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 lettura, analisi e commento dei seguenti testi :</w:t>
            </w:r>
          </w:p>
          <w:p w14:paraId="0CCAF7FA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L’Infinito; La sera del dì di festa; A Silvia; Il sabato del villaggio; La quiete dopo la tempesta; Canto notturno di un un pastore errante dell’Asia, La Ginestra o il fiore del deserto(sintesi)</w:t>
            </w:r>
          </w:p>
          <w:p w14:paraId="6197EC0A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dalle </w:t>
            </w: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Operette morali</w:t>
            </w: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 lettura, analisi e commento dei seguenti testi:</w:t>
            </w:r>
          </w:p>
          <w:p w14:paraId="1C471AA5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Dialogo della Natura e di un islandese;</w:t>
            </w:r>
          </w:p>
          <w:p w14:paraId="6ED5EBB4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Dialogo della Moda e della Morte; </w:t>
            </w:r>
          </w:p>
          <w:p w14:paraId="1FC04856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Dialogo di un venditore di almanacchi e di un passeggere</w:t>
            </w: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>;</w:t>
            </w:r>
          </w:p>
          <w:p w14:paraId="2EA3CD1B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>Visione del cortometraggio di Ermanno Olmi sul</w:t>
            </w: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 xml:space="preserve"> Dialogo di un venditore di almanacchi e di un passeggere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0051AF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b/>
                <w:bCs/>
                <w:position w:val="0"/>
                <w:sz w:val="22"/>
                <w:szCs w:val="22"/>
              </w:rPr>
              <w:t>15h</w:t>
            </w:r>
          </w:p>
        </w:tc>
      </w:tr>
      <w:tr w:rsidR="00F00E3E" w:rsidRPr="00F00E3E" w14:paraId="70C4D375" w14:textId="77777777" w:rsidTr="00F00E3E">
        <w:tc>
          <w:tcPr>
            <w:tcW w:w="0" w:type="auto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3DC1F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b/>
                <w:bCs/>
                <w:position w:val="0"/>
                <w:sz w:val="22"/>
                <w:szCs w:val="22"/>
              </w:rPr>
              <w:lastRenderedPageBreak/>
              <w:t xml:space="preserve">                                               LA SCAPIGLIATURA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6091C5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</w:p>
        </w:tc>
      </w:tr>
      <w:tr w:rsidR="00F00E3E" w:rsidRPr="00F00E3E" w14:paraId="7BE92BF8" w14:textId="77777777" w:rsidTr="00F00E3E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9F125BE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Definizione del movimento come avanguardia a partire dalla Prefazione al romanzo di Giovanni Verga, </w:t>
            </w: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Eva</w:t>
            </w:r>
          </w:p>
          <w:p w14:paraId="4341C12A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>Lettura, analisi e commento di :</w:t>
            </w:r>
          </w:p>
          <w:p w14:paraId="4C9C4B9D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Emilio Praga, </w:t>
            </w: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Preludio; Vendetta postuma</w:t>
            </w:r>
          </w:p>
          <w:p w14:paraId="230D9A55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>Ugo Tarchetti</w:t>
            </w: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 xml:space="preserve"> da Fosca, La descrizione di Fosca</w:t>
            </w:r>
          </w:p>
          <w:p w14:paraId="5BE66F9E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>Arrigo Boito</w:t>
            </w: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, Lezioni di anatomia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54D7D7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b/>
                <w:bCs/>
                <w:position w:val="0"/>
                <w:sz w:val="22"/>
                <w:szCs w:val="22"/>
              </w:rPr>
              <w:t>4h</w:t>
            </w:r>
          </w:p>
        </w:tc>
      </w:tr>
      <w:tr w:rsidR="00F00E3E" w:rsidRPr="00F00E3E" w14:paraId="1562F841" w14:textId="77777777" w:rsidTr="00F00E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B48B345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Il Realismo in Francia, Balzac, Flaubert, </w:t>
            </w: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Madame Bovary (cenni)</w:t>
            </w:r>
          </w:p>
          <w:p w14:paraId="6F122060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>Il Naturalismo in Francia. Emile Zola,</w:t>
            </w: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 xml:space="preserve"> L’ammazzatoio</w:t>
            </w:r>
          </w:p>
          <w:p w14:paraId="2570F990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>Il Verismo in Italia. Caratteri e temi a confronto con il Naturalismo</w:t>
            </w:r>
          </w:p>
          <w:p w14:paraId="7A22D85C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>Giovanni Verga. Vita e opere. La poetica. Regressione e straniamento </w:t>
            </w:r>
          </w:p>
          <w:p w14:paraId="25D33377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>Verga presentato da Pirandello nei discorsi del 1920 e 1931. “Scrittori di cose e scrittori di parole”</w:t>
            </w:r>
          </w:p>
          <w:p w14:paraId="326A2164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>Lettura della prefazione ai Malavoglia</w:t>
            </w:r>
          </w:p>
          <w:p w14:paraId="2C8FC5E8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Lettura delle Novelle: </w:t>
            </w: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Rosso Malpelo ; Libertà ;Fantasticheria (cenni); La roba</w:t>
            </w:r>
          </w:p>
          <w:p w14:paraId="22A82130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>Da I Malavoglia lettura delle parti in antologia :</w:t>
            </w: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 xml:space="preserve"> L’inizio dei Malavoglia</w:t>
            </w: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 (cap I); </w:t>
            </w: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 xml:space="preserve">La coralità femminile </w:t>
            </w: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; </w:t>
            </w: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L’addio di ‘Ntoni</w:t>
            </w: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 (Cap XV)</w:t>
            </w:r>
          </w:p>
          <w:p w14:paraId="270DE1FD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Da </w:t>
            </w: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Mastro Don Gesualdo</w:t>
            </w: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>. Caratteri generali. Dalla religione della famiglia alla religione della roba.</w:t>
            </w:r>
          </w:p>
          <w:p w14:paraId="5AA37F8D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Lettura del brano in antologia : </w:t>
            </w: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La morte di Gesualdo</w:t>
            </w: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 (Cap.X)</w:t>
            </w:r>
          </w:p>
          <w:p w14:paraId="4D61197E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1BC560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b/>
                <w:bCs/>
                <w:position w:val="0"/>
                <w:sz w:val="22"/>
                <w:szCs w:val="22"/>
              </w:rPr>
              <w:t>2h</w:t>
            </w:r>
          </w:p>
          <w:p w14:paraId="416FBC1B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spacing w:after="240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Times New Roman" w:hAnsi="Times New Roman" w:cs="Times New Roman"/>
                <w:color w:val="auto"/>
                <w:position w:val="0"/>
              </w:rPr>
              <w:br/>
            </w:r>
            <w:r w:rsidRPr="00F00E3E">
              <w:rPr>
                <w:rFonts w:ascii="Times New Roman" w:hAnsi="Times New Roman" w:cs="Times New Roman"/>
                <w:color w:val="auto"/>
                <w:position w:val="0"/>
              </w:rPr>
              <w:br/>
            </w:r>
          </w:p>
          <w:p w14:paraId="7690358A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b/>
                <w:bCs/>
                <w:position w:val="0"/>
                <w:sz w:val="22"/>
                <w:szCs w:val="22"/>
              </w:rPr>
              <w:t>12h</w:t>
            </w:r>
          </w:p>
        </w:tc>
      </w:tr>
      <w:tr w:rsidR="00F00E3E" w:rsidRPr="00F00E3E" w14:paraId="52CC5436" w14:textId="77777777" w:rsidTr="00F00E3E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DA98AD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b/>
                <w:bCs/>
                <w:position w:val="0"/>
                <w:sz w:val="22"/>
                <w:szCs w:val="22"/>
              </w:rPr>
              <w:t>SIMBOLISMO E DECADENTISMO</w:t>
            </w:r>
          </w:p>
          <w:p w14:paraId="2D1FEE21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La lezione di </w:t>
            </w:r>
            <w:r w:rsidRPr="00F00E3E">
              <w:rPr>
                <w:rFonts w:ascii="Calibri" w:hAnsi="Calibri" w:cs="Calibri"/>
                <w:b/>
                <w:bCs/>
                <w:position w:val="0"/>
                <w:sz w:val="22"/>
                <w:szCs w:val="22"/>
              </w:rPr>
              <w:t>Baudelaire.</w:t>
            </w: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 Lettura da </w:t>
            </w: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I fiori del male</w:t>
            </w: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 di:</w:t>
            </w:r>
          </w:p>
          <w:p w14:paraId="3CFF3431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Corrispondenze, Spleen e L’Albatro</w:t>
            </w:r>
          </w:p>
          <w:p w14:paraId="25820B3A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</w:p>
          <w:p w14:paraId="08F5783B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>Il Simbolismo e il Decadentismo in Italia.</w:t>
            </w:r>
          </w:p>
          <w:p w14:paraId="4C121FD6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b/>
                <w:bCs/>
                <w:position w:val="0"/>
                <w:sz w:val="22"/>
                <w:szCs w:val="22"/>
              </w:rPr>
              <w:t>Giovanni Pascoli</w:t>
            </w: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., Vita e opere. La poetica. Lettura del saggio </w:t>
            </w: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Il fanciullino</w:t>
            </w: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>. Il linguaggio nuovo di Pascoli.Il simbolismo pascoliano. Lettura, analisi e commento dei seguenti testi:</w:t>
            </w:r>
          </w:p>
          <w:p w14:paraId="6E5C3B9E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da </w:t>
            </w: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Myricae : X Agosto; Lavandare; Novembre ; Il tuono; Il lampo; Temporale</w:t>
            </w:r>
          </w:p>
          <w:p w14:paraId="6368054C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 xml:space="preserve">           L’assiuolo; Nebbia ; Nevicata (a confronto con le poesie di </w:t>
            </w:r>
            <w:r w:rsidRPr="00F00E3E">
              <w:rPr>
                <w:rFonts w:ascii="Calibri" w:hAnsi="Calibri" w:cs="Calibri"/>
                <w:b/>
                <w:bCs/>
                <w:position w:val="0"/>
                <w:sz w:val="22"/>
                <w:szCs w:val="22"/>
              </w:rPr>
              <w:t>Giosuè Carducci</w:t>
            </w: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 xml:space="preserve"> San Martino e Nevicata)</w:t>
            </w:r>
          </w:p>
          <w:p w14:paraId="28A019D7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da </w:t>
            </w: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Canti di Castelvecchio :Il gelsomino notturno</w:t>
            </w:r>
          </w:p>
          <w:p w14:paraId="210C0FCB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da </w:t>
            </w: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 xml:space="preserve">Primi Poemetti : Italy </w:t>
            </w: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>(parte in antologia)</w:t>
            </w:r>
          </w:p>
          <w:p w14:paraId="66C6AB8C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>La posizione politica pascoliana per la campagna di Libia</w:t>
            </w: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 xml:space="preserve"> : La grande proletaria si è mossa.(cenni)</w:t>
            </w:r>
          </w:p>
          <w:p w14:paraId="6EAFFAAA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</w:p>
          <w:p w14:paraId="70303FAB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b/>
                <w:bCs/>
                <w:position w:val="0"/>
                <w:sz w:val="22"/>
                <w:szCs w:val="22"/>
              </w:rPr>
              <w:t>Gabriele D’Annunzio</w:t>
            </w: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>. Vita e opere. Estetismo e Panismo</w:t>
            </w:r>
          </w:p>
          <w:p w14:paraId="06078354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Lettura, analisi e commento dei seguenti testi: da </w:t>
            </w: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 xml:space="preserve">Il Piacere, Ritratto </w:t>
            </w: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di </w:t>
            </w: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Andrea Sperelli</w:t>
            </w: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 (Cap.II) ;</w:t>
            </w:r>
          </w:p>
          <w:p w14:paraId="6945D8E6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da </w:t>
            </w: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Canto Novo : Falce di luna calante;</w:t>
            </w:r>
          </w:p>
          <w:p w14:paraId="379ECFEA" w14:textId="77777777" w:rsid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</w:pP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da </w:t>
            </w: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Alcyone La sera fiesolana ; La pioggia nel pineto</w:t>
            </w:r>
          </w:p>
          <w:p w14:paraId="2BBE4517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</w:p>
          <w:p w14:paraId="629B0E1C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793AA9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b/>
                <w:bCs/>
                <w:position w:val="0"/>
                <w:sz w:val="22"/>
                <w:szCs w:val="22"/>
              </w:rPr>
              <w:t>12h</w:t>
            </w:r>
          </w:p>
        </w:tc>
      </w:tr>
      <w:tr w:rsidR="00F00E3E" w:rsidRPr="00F00E3E" w14:paraId="491E8F37" w14:textId="77777777" w:rsidTr="00F00E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C78E56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b/>
                <w:bCs/>
                <w:position w:val="0"/>
                <w:sz w:val="22"/>
                <w:szCs w:val="22"/>
              </w:rPr>
              <w:t xml:space="preserve"> LA NARRATIVA E IL TEATRO DEL NOVECENTO</w:t>
            </w:r>
          </w:p>
          <w:p w14:paraId="19AC303E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Uno sguardo all’ Europa : lettura integrale di Franz Kafka, </w:t>
            </w: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La metamorfosi</w:t>
            </w:r>
          </w:p>
          <w:p w14:paraId="7DC37A6F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</w:p>
          <w:p w14:paraId="4F3CF234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b/>
                <w:bCs/>
                <w:position w:val="0"/>
                <w:sz w:val="22"/>
                <w:szCs w:val="22"/>
              </w:rPr>
              <w:t>Luigi Pirandello</w:t>
            </w: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. Vita e opere. Letture dal saggio </w:t>
            </w: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L’umorismo</w:t>
            </w: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>. Comicità e umorismo. Forma e vita, persona e personaggio.</w:t>
            </w:r>
          </w:p>
          <w:p w14:paraId="702494B9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Lettura integrale del romanzo  </w:t>
            </w: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Uno, nessuno e centomila</w:t>
            </w:r>
          </w:p>
          <w:p w14:paraId="466A6342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Il fu Mattia Pascal (passi in antologia)</w:t>
            </w:r>
          </w:p>
          <w:p w14:paraId="7A6EC419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 </w:t>
            </w: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da </w:t>
            </w: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Enrico IV</w:t>
            </w: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 lettura de </w:t>
            </w: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La conclusione</w:t>
            </w: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 (in antologia)</w:t>
            </w:r>
          </w:p>
          <w:p w14:paraId="0665ED38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 xml:space="preserve">Cosi è( se vi pare) </w:t>
            </w: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>(conclusione)</w:t>
            </w:r>
          </w:p>
          <w:p w14:paraId="0F4A33D2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Il treno ha fischiato (sintesi)</w:t>
            </w:r>
          </w:p>
          <w:p w14:paraId="2CB2B4CA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lastRenderedPageBreak/>
              <w:t xml:space="preserve">Lettura critica tratta da </w:t>
            </w: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>Michela Mastrodonato</w:t>
            </w: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, Pirandello e l'ossessione dantesca</w:t>
            </w:r>
          </w:p>
          <w:p w14:paraId="5ECE7762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spacing w:after="240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</w:p>
          <w:p w14:paraId="31C6C7D0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b/>
                <w:bCs/>
                <w:position w:val="0"/>
                <w:sz w:val="22"/>
                <w:szCs w:val="22"/>
              </w:rPr>
              <w:t>Italo Svevo</w:t>
            </w: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>. Vita e opere.</w:t>
            </w:r>
          </w:p>
          <w:p w14:paraId="31EC4EE7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Una vita</w:t>
            </w: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 e </w:t>
            </w: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 xml:space="preserve">Senilità </w:t>
            </w: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>(Caratteri generali)</w:t>
            </w:r>
          </w:p>
          <w:p w14:paraId="519BD3AD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Lettura da </w:t>
            </w: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La coscienza di Zeno</w:t>
            </w: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 dei seguenti brani : </w:t>
            </w: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Prefazione ; Preambolo; Il fumo; Lo schiaffo; La conclusione</w:t>
            </w:r>
          </w:p>
          <w:p w14:paraId="621472EE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spacing w:after="240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Times New Roman" w:hAnsi="Times New Roman" w:cs="Times New Roman"/>
                <w:color w:val="auto"/>
                <w:position w:val="0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8A018E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b/>
                <w:bCs/>
                <w:position w:val="0"/>
                <w:sz w:val="22"/>
                <w:szCs w:val="22"/>
              </w:rPr>
              <w:lastRenderedPageBreak/>
              <w:t>8h</w:t>
            </w:r>
          </w:p>
          <w:p w14:paraId="5A6A9068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spacing w:after="240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Times New Roman" w:hAnsi="Times New Roman" w:cs="Times New Roman"/>
                <w:color w:val="auto"/>
                <w:position w:val="0"/>
              </w:rPr>
              <w:br/>
            </w:r>
            <w:r w:rsidRPr="00F00E3E">
              <w:rPr>
                <w:rFonts w:ascii="Times New Roman" w:hAnsi="Times New Roman" w:cs="Times New Roman"/>
                <w:color w:val="auto"/>
                <w:position w:val="0"/>
              </w:rPr>
              <w:br/>
            </w:r>
            <w:r w:rsidRPr="00F00E3E">
              <w:rPr>
                <w:rFonts w:ascii="Times New Roman" w:hAnsi="Times New Roman" w:cs="Times New Roman"/>
                <w:color w:val="auto"/>
                <w:position w:val="0"/>
              </w:rPr>
              <w:br/>
            </w:r>
            <w:r w:rsidRPr="00F00E3E">
              <w:rPr>
                <w:rFonts w:ascii="Times New Roman" w:hAnsi="Times New Roman" w:cs="Times New Roman"/>
                <w:color w:val="auto"/>
                <w:position w:val="0"/>
              </w:rPr>
              <w:br/>
            </w:r>
            <w:r w:rsidRPr="00F00E3E">
              <w:rPr>
                <w:rFonts w:ascii="Times New Roman" w:hAnsi="Times New Roman" w:cs="Times New Roman"/>
                <w:color w:val="auto"/>
                <w:position w:val="0"/>
              </w:rPr>
              <w:br/>
            </w:r>
            <w:r w:rsidRPr="00F00E3E">
              <w:rPr>
                <w:rFonts w:ascii="Times New Roman" w:hAnsi="Times New Roman" w:cs="Times New Roman"/>
                <w:color w:val="auto"/>
                <w:position w:val="0"/>
              </w:rPr>
              <w:br/>
            </w:r>
            <w:r w:rsidRPr="00F00E3E">
              <w:rPr>
                <w:rFonts w:ascii="Times New Roman" w:hAnsi="Times New Roman" w:cs="Times New Roman"/>
                <w:color w:val="auto"/>
                <w:position w:val="0"/>
              </w:rPr>
              <w:br/>
            </w:r>
            <w:r w:rsidRPr="00F00E3E">
              <w:rPr>
                <w:rFonts w:ascii="Times New Roman" w:hAnsi="Times New Roman" w:cs="Times New Roman"/>
                <w:color w:val="auto"/>
                <w:position w:val="0"/>
              </w:rPr>
              <w:br/>
            </w:r>
            <w:r w:rsidRPr="00F00E3E">
              <w:rPr>
                <w:rFonts w:ascii="Times New Roman" w:hAnsi="Times New Roman" w:cs="Times New Roman"/>
                <w:color w:val="auto"/>
                <w:position w:val="0"/>
              </w:rPr>
              <w:br/>
            </w:r>
            <w:r w:rsidRPr="00F00E3E">
              <w:rPr>
                <w:rFonts w:ascii="Times New Roman" w:hAnsi="Times New Roman" w:cs="Times New Roman"/>
                <w:color w:val="auto"/>
                <w:position w:val="0"/>
              </w:rPr>
              <w:lastRenderedPageBreak/>
              <w:br/>
            </w:r>
            <w:r w:rsidRPr="00F00E3E">
              <w:rPr>
                <w:rFonts w:ascii="Times New Roman" w:hAnsi="Times New Roman" w:cs="Times New Roman"/>
                <w:color w:val="auto"/>
                <w:position w:val="0"/>
              </w:rPr>
              <w:br/>
            </w:r>
            <w:r w:rsidRPr="00F00E3E">
              <w:rPr>
                <w:rFonts w:ascii="Times New Roman" w:hAnsi="Times New Roman" w:cs="Times New Roman"/>
                <w:color w:val="auto"/>
                <w:position w:val="0"/>
              </w:rPr>
              <w:br/>
            </w:r>
          </w:p>
          <w:p w14:paraId="4532CE3B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b/>
                <w:bCs/>
                <w:position w:val="0"/>
                <w:sz w:val="22"/>
                <w:szCs w:val="22"/>
              </w:rPr>
              <w:t>3h</w:t>
            </w:r>
          </w:p>
        </w:tc>
      </w:tr>
      <w:tr w:rsidR="00F00E3E" w:rsidRPr="00F00E3E" w14:paraId="322289CA" w14:textId="77777777" w:rsidTr="00F00E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690C65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b/>
                <w:bCs/>
                <w:position w:val="0"/>
                <w:sz w:val="22"/>
                <w:szCs w:val="22"/>
              </w:rPr>
              <w:lastRenderedPageBreak/>
              <w:t>LA POESIA DEL NOVECENTO</w:t>
            </w:r>
          </w:p>
          <w:p w14:paraId="3D0D493F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spacing w:before="240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Le avanguardie. Il Futurismo. I Manifesti di Marinetti. </w:t>
            </w: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Manifesto del Futurismo</w:t>
            </w: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>;</w:t>
            </w:r>
          </w:p>
          <w:p w14:paraId="41BFC576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Manifesto tecnico della letteratura futurista</w:t>
            </w:r>
          </w:p>
          <w:p w14:paraId="750715F5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F.T.Marinetti, Il bombardamento di Adrianopoli</w:t>
            </w:r>
          </w:p>
          <w:p w14:paraId="2BE24CE5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A. Palazzeschi, La fontana malata</w:t>
            </w:r>
          </w:p>
          <w:p w14:paraId="23ACAE75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</w:p>
          <w:p w14:paraId="32AD7A00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b/>
                <w:bCs/>
                <w:position w:val="0"/>
                <w:sz w:val="22"/>
                <w:szCs w:val="22"/>
              </w:rPr>
              <w:t>Giuseppe Ungaretti</w:t>
            </w: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 . La poetica della parola.</w:t>
            </w:r>
          </w:p>
          <w:p w14:paraId="442E0E05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>Lettura ,  analisi e commento dei seguenti testi:</w:t>
            </w:r>
          </w:p>
          <w:p w14:paraId="35DC9C40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da </w:t>
            </w: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L’Allegria : Il Porto Sepolto; I fiumi; Commiato; Soldati; Mattina; San Martino del Carso, Veglia, Sono una creatura; Natale.</w:t>
            </w:r>
          </w:p>
          <w:p w14:paraId="6B631332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>da</w:t>
            </w: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 xml:space="preserve"> Sentimento del tempo : Stelle</w:t>
            </w:r>
          </w:p>
          <w:p w14:paraId="52E45E19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da Il dolore : Non gridate più</w:t>
            </w:r>
          </w:p>
          <w:p w14:paraId="1DFAC584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spacing w:after="240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</w:p>
          <w:p w14:paraId="38782A07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b/>
                <w:bCs/>
                <w:position w:val="0"/>
                <w:sz w:val="22"/>
                <w:szCs w:val="22"/>
              </w:rPr>
              <w:t>Eugenio Montale</w:t>
            </w: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 . Lettura e analisi dei seguenti testi</w:t>
            </w:r>
          </w:p>
          <w:p w14:paraId="74F1168C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 xml:space="preserve">da </w:t>
            </w: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Ossi di seppia : Meriggiare pallido e assorto; Spesso il male di vivere ho incontrato</w:t>
            </w:r>
          </w:p>
          <w:p w14:paraId="5FFAE80D" w14:textId="65B6FB90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Non chiederci la parola; I limoni</w:t>
            </w:r>
            <w:r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; Felicità raggiunta</w:t>
            </w:r>
          </w:p>
          <w:p w14:paraId="3FD01C00" w14:textId="37DDB61A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  </w:t>
            </w:r>
          </w:p>
          <w:p w14:paraId="2DCEF50E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b/>
                <w:bCs/>
                <w:position w:val="0"/>
                <w:sz w:val="22"/>
                <w:szCs w:val="22"/>
              </w:rPr>
              <w:t>Salvatore Quasimodo</w:t>
            </w: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 xml:space="preserve"> </w:t>
            </w: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>Lettura, analisi e commento dei seguenti testi</w:t>
            </w: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 xml:space="preserve"> :</w:t>
            </w:r>
          </w:p>
          <w:p w14:paraId="779BF7BE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>Alle fronde dei salici, Uomo del mio tempo, Ed è subito sera</w:t>
            </w:r>
          </w:p>
          <w:p w14:paraId="357C362D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372374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b/>
                <w:bCs/>
                <w:position w:val="0"/>
                <w:sz w:val="22"/>
                <w:szCs w:val="22"/>
              </w:rPr>
              <w:t>6h</w:t>
            </w:r>
          </w:p>
          <w:p w14:paraId="53580171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spacing w:after="240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Times New Roman" w:hAnsi="Times New Roman" w:cs="Times New Roman"/>
                <w:color w:val="auto"/>
                <w:position w:val="0"/>
              </w:rPr>
              <w:br/>
            </w:r>
            <w:r w:rsidRPr="00F00E3E">
              <w:rPr>
                <w:rFonts w:ascii="Times New Roman" w:hAnsi="Times New Roman" w:cs="Times New Roman"/>
                <w:color w:val="auto"/>
                <w:position w:val="0"/>
              </w:rPr>
              <w:br/>
            </w:r>
            <w:r w:rsidRPr="00F00E3E">
              <w:rPr>
                <w:rFonts w:ascii="Times New Roman" w:hAnsi="Times New Roman" w:cs="Times New Roman"/>
                <w:color w:val="auto"/>
                <w:position w:val="0"/>
              </w:rPr>
              <w:br/>
            </w:r>
            <w:r w:rsidRPr="00F00E3E">
              <w:rPr>
                <w:rFonts w:ascii="Times New Roman" w:hAnsi="Times New Roman" w:cs="Times New Roman"/>
                <w:color w:val="auto"/>
                <w:position w:val="0"/>
              </w:rPr>
              <w:br/>
            </w:r>
          </w:p>
          <w:p w14:paraId="723C1FE5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b/>
                <w:bCs/>
                <w:position w:val="0"/>
                <w:sz w:val="22"/>
                <w:szCs w:val="22"/>
              </w:rPr>
              <w:t>6h </w:t>
            </w:r>
          </w:p>
          <w:p w14:paraId="07A077DA" w14:textId="4F9FE7C6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</w:p>
        </w:tc>
      </w:tr>
      <w:tr w:rsidR="00F00E3E" w:rsidRPr="00F00E3E" w14:paraId="567A310C" w14:textId="77777777" w:rsidTr="00F00E3E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0CC892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778019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</w:p>
        </w:tc>
      </w:tr>
      <w:tr w:rsidR="00F00E3E" w:rsidRPr="00F00E3E" w14:paraId="6D1B2BEE" w14:textId="77777777" w:rsidTr="00F00E3E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8B87DD7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b/>
                <w:bCs/>
                <w:position w:val="0"/>
                <w:sz w:val="22"/>
                <w:szCs w:val="22"/>
              </w:rPr>
              <w:t>UNO SGUARDO AL SECONDO NOVECENTO</w:t>
            </w:r>
          </w:p>
          <w:p w14:paraId="48C06AD6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b/>
                <w:bCs/>
                <w:position w:val="0"/>
                <w:sz w:val="22"/>
                <w:szCs w:val="22"/>
              </w:rPr>
              <w:t>Giorgio Bassani. La discriminazione e l’esclusione in letteratura</w:t>
            </w:r>
          </w:p>
          <w:p w14:paraId="18CF6365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>Argomento affrontato anche per Educazione Civica. </w:t>
            </w:r>
          </w:p>
          <w:p w14:paraId="6724D063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>Lettura integrale di</w:t>
            </w:r>
            <w:r w:rsidRPr="00F00E3E">
              <w:rPr>
                <w:rFonts w:ascii="Calibri" w:hAnsi="Calibri" w:cs="Calibri"/>
                <w:i/>
                <w:iCs/>
                <w:position w:val="0"/>
                <w:sz w:val="22"/>
                <w:szCs w:val="22"/>
              </w:rPr>
              <w:t xml:space="preserve"> Gli occhiali d’oro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5B56BC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b/>
                <w:bCs/>
                <w:position w:val="0"/>
                <w:sz w:val="22"/>
                <w:szCs w:val="22"/>
              </w:rPr>
              <w:t>2h</w:t>
            </w:r>
          </w:p>
        </w:tc>
      </w:tr>
      <w:tr w:rsidR="00F00E3E" w:rsidRPr="00F00E3E" w14:paraId="42B3A2D4" w14:textId="77777777" w:rsidTr="00F00E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6714E29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right="6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Times New Roman" w:hAnsi="Times New Roman" w:cs="Times New Roman"/>
                <w:b/>
                <w:bCs/>
                <w:position w:val="0"/>
                <w:sz w:val="20"/>
                <w:szCs w:val="20"/>
              </w:rPr>
              <w:t>LABORATORIO DI SCRITTURA</w:t>
            </w:r>
          </w:p>
          <w:p w14:paraId="03D048C0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spacing w:before="240"/>
              <w:ind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position w:val="0"/>
                <w:sz w:val="22"/>
                <w:szCs w:val="22"/>
              </w:rPr>
              <w:t>Nel corso dell’anno sono state fatte esercitazioni in preparazione alla Prima Prova scritta dell’Esame di Stato delle tre diverse Tipologie (A-B-C)</w:t>
            </w:r>
          </w:p>
          <w:p w14:paraId="688396A9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37B1FB" w14:textId="77777777" w:rsidR="00F00E3E" w:rsidRPr="00F00E3E" w:rsidRDefault="00F00E3E" w:rsidP="00F00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ind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auto"/>
                <w:position w:val="0"/>
              </w:rPr>
            </w:pPr>
            <w:r w:rsidRPr="00F00E3E">
              <w:rPr>
                <w:rFonts w:ascii="Calibri" w:hAnsi="Calibri" w:cs="Calibri"/>
                <w:b/>
                <w:bCs/>
                <w:position w:val="0"/>
                <w:sz w:val="20"/>
                <w:szCs w:val="20"/>
              </w:rPr>
              <w:t>Durante tutto l’anno a scuola e a casa</w:t>
            </w:r>
          </w:p>
        </w:tc>
      </w:tr>
    </w:tbl>
    <w:p w14:paraId="40AEA917" w14:textId="77777777" w:rsidR="00F00E3E" w:rsidRDefault="00F00E3E" w:rsidP="00F00E3E">
      <w:pPr>
        <w:pStyle w:val="NormaleWeb"/>
        <w:spacing w:before="0" w:beforeAutospacing="0" w:after="0" w:afterAutospacing="0"/>
      </w:pPr>
    </w:p>
    <w:p w14:paraId="77447FE3" w14:textId="6D0902E9" w:rsidR="006A6DD3" w:rsidRPr="006A6DD3" w:rsidRDefault="006A6DD3" w:rsidP="006A6DD3">
      <w:pPr>
        <w:tabs>
          <w:tab w:val="left" w:pos="8280"/>
          <w:tab w:val="left" w:pos="9000"/>
          <w:tab w:val="left" w:pos="9180"/>
        </w:tabs>
        <w:spacing w:before="120"/>
        <w:ind w:left="0" w:firstLineChars="0" w:firstLine="0"/>
      </w:pPr>
    </w:p>
    <w:p w14:paraId="21C0AFB8" w14:textId="77777777" w:rsidR="006A6DD3" w:rsidRDefault="006A6DD3" w:rsidP="00F00E3E">
      <w:pPr>
        <w:ind w:left="0" w:firstLineChars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  <w:r w:rsidRPr="00862D3F">
        <w:rPr>
          <w:rFonts w:ascii="Calibri" w:hAnsi="Calibri" w:cs="Calibri"/>
          <w:sz w:val="22"/>
          <w:szCs w:val="22"/>
        </w:rPr>
        <w:t>comprensive delle ore di esercitazione, laboratorio e verifiche</w:t>
      </w:r>
    </w:p>
    <w:p w14:paraId="7821E8C0" w14:textId="77777777" w:rsidR="006A6DD3" w:rsidRPr="006A6DD3" w:rsidRDefault="006A6DD3" w:rsidP="006A6DD3">
      <w:pPr>
        <w:rPr>
          <w:sz w:val="22"/>
          <w:szCs w:val="22"/>
        </w:rPr>
      </w:pPr>
    </w:p>
    <w:p w14:paraId="47EB15D2" w14:textId="752315CB" w:rsidR="006A6DD3" w:rsidRDefault="006A6DD3" w:rsidP="006A6DD3">
      <w:pPr>
        <w:tabs>
          <w:tab w:val="left" w:pos="5812"/>
          <w:tab w:val="left" w:pos="9000"/>
          <w:tab w:val="left" w:pos="9180"/>
        </w:tabs>
        <w:ind w:left="0" w:firstLineChars="0" w:firstLine="0"/>
      </w:pPr>
      <w:r w:rsidRPr="006A6DD3">
        <w:t>Bologna, li</w:t>
      </w:r>
      <w:r w:rsidR="00F00E3E">
        <w:t xml:space="preserve"> 3 giugno 2024</w:t>
      </w:r>
      <w:r w:rsidRPr="006A6DD3">
        <w:tab/>
      </w:r>
      <w:r>
        <w:t>Firma del Docente</w:t>
      </w:r>
    </w:p>
    <w:p w14:paraId="720BA44E" w14:textId="16501820" w:rsidR="00F00E3E" w:rsidRPr="00F00E3E" w:rsidRDefault="00F00E3E" w:rsidP="006A6DD3">
      <w:pPr>
        <w:tabs>
          <w:tab w:val="left" w:pos="5812"/>
          <w:tab w:val="left" w:pos="9000"/>
          <w:tab w:val="left" w:pos="9180"/>
        </w:tabs>
        <w:ind w:left="0" w:firstLineChars="0" w:firstLine="0"/>
        <w:rPr>
          <w:i/>
          <w:iCs/>
        </w:rPr>
      </w:pPr>
      <w:r>
        <w:t xml:space="preserve">                                                                                                           </w:t>
      </w:r>
      <w:r w:rsidRPr="00F00E3E">
        <w:rPr>
          <w:i/>
          <w:iCs/>
        </w:rPr>
        <w:t>Mariarita Dantini</w:t>
      </w:r>
    </w:p>
    <w:sectPr w:rsidR="00F00E3E" w:rsidRPr="00F00E3E" w:rsidSect="005E554E">
      <w:type w:val="continuous"/>
      <w:pgSz w:w="11906" w:h="16838"/>
      <w:pgMar w:top="1135" w:right="1134" w:bottom="993" w:left="1134" w:header="35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1640A" w14:textId="77777777" w:rsidR="00FE7F4D" w:rsidRDefault="00FE7F4D" w:rsidP="00AE2AF5">
      <w:r>
        <w:separator/>
      </w:r>
    </w:p>
  </w:endnote>
  <w:endnote w:type="continuationSeparator" w:id="0">
    <w:p w14:paraId="630FC969" w14:textId="77777777" w:rsidR="00FE7F4D" w:rsidRDefault="00FE7F4D" w:rsidP="00AE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ique Olive Compact">
    <w:altName w:val="Cambria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larendon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altName w:val="Cambria Math"/>
    <w:charset w:val="00"/>
    <w:family w:val="auto"/>
    <w:pitch w:val="variable"/>
    <w:sig w:usb0="00000001" w:usb1="020004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8C58F" w14:textId="77777777" w:rsidR="00FE7F4D" w:rsidRDefault="00FE7F4D" w:rsidP="00AE2AF5">
      <w:r>
        <w:separator/>
      </w:r>
    </w:p>
  </w:footnote>
  <w:footnote w:type="continuationSeparator" w:id="0">
    <w:p w14:paraId="11315A5E" w14:textId="77777777" w:rsidR="00FE7F4D" w:rsidRDefault="00FE7F4D" w:rsidP="00AE2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20E07"/>
    <w:multiLevelType w:val="hybridMultilevel"/>
    <w:tmpl w:val="CA1654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52EDC"/>
    <w:multiLevelType w:val="hybridMultilevel"/>
    <w:tmpl w:val="EAD0F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E2659"/>
    <w:multiLevelType w:val="hybridMultilevel"/>
    <w:tmpl w:val="D58AA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C15E1"/>
    <w:multiLevelType w:val="hybridMultilevel"/>
    <w:tmpl w:val="1794D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27202">
    <w:abstractNumId w:val="1"/>
  </w:num>
  <w:num w:numId="2" w16cid:durableId="1597322746">
    <w:abstractNumId w:val="0"/>
  </w:num>
  <w:num w:numId="3" w16cid:durableId="282344873">
    <w:abstractNumId w:val="3"/>
  </w:num>
  <w:num w:numId="4" w16cid:durableId="1317420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FB"/>
    <w:rsid w:val="00057765"/>
    <w:rsid w:val="000D1196"/>
    <w:rsid w:val="001F7D94"/>
    <w:rsid w:val="00203CB9"/>
    <w:rsid w:val="00244C10"/>
    <w:rsid w:val="00261815"/>
    <w:rsid w:val="002C2887"/>
    <w:rsid w:val="00310281"/>
    <w:rsid w:val="003B13CC"/>
    <w:rsid w:val="004818A0"/>
    <w:rsid w:val="004A526D"/>
    <w:rsid w:val="00501FFF"/>
    <w:rsid w:val="00515836"/>
    <w:rsid w:val="00574FFB"/>
    <w:rsid w:val="005D3BD5"/>
    <w:rsid w:val="005E22C7"/>
    <w:rsid w:val="005E554E"/>
    <w:rsid w:val="00655853"/>
    <w:rsid w:val="006658B0"/>
    <w:rsid w:val="00676BB8"/>
    <w:rsid w:val="006A043C"/>
    <w:rsid w:val="006A6DD3"/>
    <w:rsid w:val="006B442B"/>
    <w:rsid w:val="006F121E"/>
    <w:rsid w:val="00703F09"/>
    <w:rsid w:val="007716B6"/>
    <w:rsid w:val="007867EA"/>
    <w:rsid w:val="0079478E"/>
    <w:rsid w:val="007C1A25"/>
    <w:rsid w:val="008223D2"/>
    <w:rsid w:val="00832776"/>
    <w:rsid w:val="00916744"/>
    <w:rsid w:val="009D2511"/>
    <w:rsid w:val="009F40A0"/>
    <w:rsid w:val="00A03F68"/>
    <w:rsid w:val="00A33D42"/>
    <w:rsid w:val="00A467A4"/>
    <w:rsid w:val="00AE2AF5"/>
    <w:rsid w:val="00B03B0B"/>
    <w:rsid w:val="00B067A6"/>
    <w:rsid w:val="00B36953"/>
    <w:rsid w:val="00B5500D"/>
    <w:rsid w:val="00BE6923"/>
    <w:rsid w:val="00C07269"/>
    <w:rsid w:val="00C50222"/>
    <w:rsid w:val="00CD2F88"/>
    <w:rsid w:val="00D00F80"/>
    <w:rsid w:val="00D22B17"/>
    <w:rsid w:val="00D400EE"/>
    <w:rsid w:val="00D5197B"/>
    <w:rsid w:val="00D53430"/>
    <w:rsid w:val="00D654A4"/>
    <w:rsid w:val="00D75971"/>
    <w:rsid w:val="00D950C0"/>
    <w:rsid w:val="00D96EA2"/>
    <w:rsid w:val="00DE6A26"/>
    <w:rsid w:val="00E10D71"/>
    <w:rsid w:val="00E43B9A"/>
    <w:rsid w:val="00E51621"/>
    <w:rsid w:val="00EB5A48"/>
    <w:rsid w:val="00EE3435"/>
    <w:rsid w:val="00F00E3E"/>
    <w:rsid w:val="00FB1AEB"/>
    <w:rsid w:val="00FE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F347"/>
  <w15:docId w15:val="{DE46FD34-C80B-43D5-BFFE-40BD2F51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2887"/>
    <w:pPr>
      <w:pBdr>
        <w:top w:val="nil"/>
        <w:left w:val="nil"/>
        <w:bottom w:val="nil"/>
        <w:right w:val="nil"/>
        <w:between w:val="nil"/>
      </w:pBdr>
      <w:suppressAutoHyphens/>
      <w:ind w:left="2" w:hangingChars="1" w:hanging="2"/>
      <w:jc w:val="both"/>
      <w:textDirection w:val="btLr"/>
      <w:textAlignment w:val="top"/>
      <w:outlineLvl w:val="0"/>
    </w:pPr>
    <w:rPr>
      <w:rFonts w:asciiTheme="majorHAnsi" w:hAnsiTheme="majorHAnsi" w:cstheme="majorHAnsi"/>
      <w:color w:val="000000"/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rsid w:val="00261815"/>
    <w:pPr>
      <w:keepNext/>
      <w:ind w:firstLine="708"/>
    </w:pPr>
    <w:rPr>
      <w:rFonts w:ascii="Antique Olive Compact" w:eastAsia="Batang" w:hAnsi="Antique Olive Compact"/>
      <w:b/>
      <w:bCs/>
      <w:sz w:val="28"/>
      <w:lang w:eastAsia="ko-KR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261815"/>
    <w:pPr>
      <w:keepNext/>
      <w:outlineLvl w:val="1"/>
    </w:pPr>
    <w:rPr>
      <w:rFonts w:ascii="Clarendon" w:eastAsia="Batang" w:hAnsi="Clarendon"/>
      <w:b/>
      <w:bCs/>
      <w:sz w:val="18"/>
      <w:lang w:eastAsia="ko-KR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2618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26181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26181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2618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2618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26181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atterepredefinitoparagrafo">
    <w:name w:val="Carattere predefinito paragrafo"/>
    <w:rsid w:val="00261815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rsid w:val="002618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6181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26181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rpodeltesto1">
    <w:name w:val="Corpo del testo1"/>
    <w:basedOn w:val="Normale"/>
    <w:rsid w:val="00261815"/>
    <w:rPr>
      <w:sz w:val="28"/>
      <w:szCs w:val="20"/>
    </w:rPr>
  </w:style>
  <w:style w:type="paragraph" w:styleId="PreformattatoHTML">
    <w:name w:val="HTML Preformatted"/>
    <w:basedOn w:val="Normale"/>
    <w:rsid w:val="002618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dichiusura">
    <w:name w:val="endnote text"/>
    <w:basedOn w:val="Normale"/>
    <w:rsid w:val="00261815"/>
    <w:rPr>
      <w:sz w:val="20"/>
      <w:szCs w:val="20"/>
    </w:rPr>
  </w:style>
  <w:style w:type="character" w:customStyle="1" w:styleId="TestonotadichiusuraCarattere">
    <w:name w:val="Testo nota di chiusura Carattere"/>
    <w:basedOn w:val="Caratterepredefinitoparagrafo"/>
    <w:rsid w:val="00261815"/>
    <w:rPr>
      <w:w w:val="100"/>
      <w:position w:val="-1"/>
      <w:effect w:val="none"/>
      <w:vertAlign w:val="baseline"/>
      <w:cs w:val="0"/>
      <w:em w:val="none"/>
    </w:rPr>
  </w:style>
  <w:style w:type="character" w:styleId="Rimandonotadichiusura">
    <w:name w:val="endnote reference"/>
    <w:rsid w:val="00261815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Menzionenonrisolta1">
    <w:name w:val="Menzione non risolta1"/>
    <w:qFormat/>
    <w:rsid w:val="00261815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rsid w:val="002618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normale">
    <w:name w:val="Plain Text"/>
    <w:basedOn w:val="Normale"/>
    <w:link w:val="TestonormaleCarattere"/>
    <w:uiPriority w:val="99"/>
    <w:unhideWhenUsed/>
    <w:rsid w:val="00D400EE"/>
    <w:pPr>
      <w:suppressAutoHyphens w:val="0"/>
      <w:ind w:left="0" w:firstLineChars="0" w:firstLine="0"/>
      <w:textDirection w:val="lrTb"/>
      <w:textAlignment w:val="auto"/>
      <w:outlineLvl w:val="9"/>
    </w:pPr>
    <w:rPr>
      <w:rFonts w:ascii="Courier" w:eastAsia="Cambria" w:hAnsi="Courier"/>
      <w:position w:val="0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400EE"/>
    <w:rPr>
      <w:rFonts w:ascii="Courier" w:eastAsia="Cambria" w:hAnsi="Courier"/>
      <w:sz w:val="21"/>
      <w:szCs w:val="21"/>
      <w:lang w:eastAsia="en-US"/>
    </w:rPr>
  </w:style>
  <w:style w:type="paragraph" w:styleId="Paragrafoelenco">
    <w:name w:val="List Paragraph"/>
    <w:basedOn w:val="Normale"/>
    <w:uiPriority w:val="34"/>
    <w:qFormat/>
    <w:rsid w:val="004A526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00E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before="100" w:beforeAutospacing="1" w:after="100" w:afterAutospacing="1"/>
      <w:ind w:left="0" w:firstLineChars="0" w:firstLine="0"/>
      <w:jc w:val="left"/>
      <w:textDirection w:val="lrTb"/>
      <w:textAlignment w:val="auto"/>
      <w:outlineLvl w:val="9"/>
    </w:pPr>
    <w:rPr>
      <w:rFonts w:ascii="Times New Roman" w:hAnsi="Times New Roman" w:cs="Times New Roman"/>
      <w:color w:val="auto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0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31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bops02000d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ps02000d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MFJBYDB6LtyeTgn+8YfA4sB7sA==">AMUW2mWrvoF3MbVxQC4DIKs0nzr46ju3aqHSY21Jdt7GneTdZtS4rf0JrZ53R8hK+bUyrbF7HXGvmwzOnSV0+8s+Kzf4TYH6rSUpsg6w6p5jG7jm09aO6vLXSgqS7vdtViVYLBQuhYnE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collaboratori</dc:creator>
  <cp:lastModifiedBy>Filippo Scagliarini - filippo.scagliarini@studio.unibo.it</cp:lastModifiedBy>
  <cp:revision>2</cp:revision>
  <cp:lastPrinted>2023-09-02T10:10:00Z</cp:lastPrinted>
  <dcterms:created xsi:type="dcterms:W3CDTF">2024-06-02T14:52:00Z</dcterms:created>
  <dcterms:modified xsi:type="dcterms:W3CDTF">2024-06-02T14:52:00Z</dcterms:modified>
</cp:coreProperties>
</file>