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070"/>
      </w:tblGrid>
      <w:tr w:rsidR="00C531D9" w:rsidRPr="00C531D9" w14:paraId="683DD04F" w14:textId="77777777" w:rsidTr="00C531D9">
        <w:trPr>
          <w:trHeight w:val="139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554A1" w14:textId="5B21C6E4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C531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60D36FE6" wp14:editId="4DF21523">
                  <wp:extent cx="1152525" cy="1038225"/>
                  <wp:effectExtent l="0" t="0" r="9525" b="9525"/>
                  <wp:docPr id="94802702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CA571" w14:textId="2C20B80A" w:rsidR="00C531D9" w:rsidRPr="00C531D9" w:rsidRDefault="00C531D9" w:rsidP="00C531D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C531D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C531D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C531D9">
              <w:rPr>
                <w:rFonts w:ascii="Arial" w:eastAsia="Times New Roman" w:hAnsi="Arial" w:cs="Arial"/>
                <w:noProof/>
                <w:color w:val="000000"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2A78C25E" wp14:editId="18FC8FAE">
                  <wp:extent cx="352425" cy="314325"/>
                  <wp:effectExtent l="0" t="0" r="9525" b="9525"/>
                  <wp:docPr id="117970046" name="Immagine 1" descr="Immagine che contiene testo, cerchio, emblema, simb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70046" name="Immagine 1" descr="Immagine che contiene testo, cerchio, emblema, simbol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3AAC1" w14:textId="77777777" w:rsidR="00C531D9" w:rsidRPr="00C531D9" w:rsidRDefault="00C531D9" w:rsidP="00C531D9">
            <w:pPr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LICEO SCIENTIFICO </w:t>
            </w:r>
            <w:proofErr w:type="gramStart"/>
            <w:r w:rsidRPr="00C531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STATALE</w:t>
            </w:r>
            <w:r w:rsidRPr="00C531D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 </w:t>
            </w:r>
            <w:r w:rsidRPr="00C531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“</w:t>
            </w:r>
            <w:proofErr w:type="gramEnd"/>
            <w:r w:rsidRPr="00C531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E. FERMI</w:t>
            </w:r>
            <w:r w:rsidRPr="00C531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”</w:t>
            </w:r>
          </w:p>
          <w:p w14:paraId="696A8B9F" w14:textId="77777777" w:rsidR="00C531D9" w:rsidRPr="00C531D9" w:rsidRDefault="00C531D9" w:rsidP="00C5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C531D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SEDE:  VIA</w:t>
            </w:r>
            <w:proofErr w:type="gramEnd"/>
            <w:r w:rsidRPr="00C531D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 MAZZINI, 172/2° -  40139  BOLOGNA</w:t>
            </w:r>
          </w:p>
          <w:p w14:paraId="377B46FA" w14:textId="77777777" w:rsidR="00C531D9" w:rsidRPr="00C531D9" w:rsidRDefault="00C531D9" w:rsidP="00C5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Telefono: 051/4298511 - Fax: 051/392318 - </w:t>
            </w:r>
            <w:proofErr w:type="gramStart"/>
            <w:r w:rsidRPr="00C531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Codice  fiscale</w:t>
            </w:r>
            <w:proofErr w:type="gramEnd"/>
            <w:r w:rsidRPr="00C531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: 80074870371</w:t>
            </w:r>
          </w:p>
          <w:p w14:paraId="0F5EB419" w14:textId="77777777" w:rsidR="00C531D9" w:rsidRPr="00C531D9" w:rsidRDefault="00C531D9" w:rsidP="00C531D9">
            <w:pPr>
              <w:spacing w:after="0" w:line="240" w:lineRule="auto"/>
              <w:ind w:left="978" w:hanging="43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 </w:t>
            </w:r>
            <w:proofErr w:type="gramStart"/>
            <w:r w:rsidRPr="00C531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Sede  Associata</w:t>
            </w:r>
            <w:proofErr w:type="gramEnd"/>
            <w:r w:rsidRPr="00C531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: Via Nazionale Toscana, 1  -   40068 San Lazzaro di Savena</w:t>
            </w:r>
          </w:p>
          <w:p w14:paraId="3F2FDD4D" w14:textId="77777777" w:rsidR="00C531D9" w:rsidRPr="00C531D9" w:rsidRDefault="00C531D9" w:rsidP="00C5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Telefono: 051/</w:t>
            </w:r>
            <w:proofErr w:type="gramStart"/>
            <w:r w:rsidRPr="00C531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470141  -</w:t>
            </w:r>
            <w:proofErr w:type="gramEnd"/>
            <w:r w:rsidRPr="00C531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 Fax: 051/478966</w:t>
            </w:r>
          </w:p>
          <w:p w14:paraId="2A49B1FC" w14:textId="77777777" w:rsidR="00C531D9" w:rsidRPr="00C531D9" w:rsidRDefault="00C531D9" w:rsidP="00C531D9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8"/>
                <w:szCs w:val="8"/>
                <w:lang w:eastAsia="it-IT"/>
                <w14:ligatures w14:val="none"/>
              </w:rPr>
              <w:t>   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 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18"/>
                <w:szCs w:val="18"/>
                <w:lang w:eastAsia="it-IT"/>
                <w14:ligatures w14:val="none"/>
              </w:rPr>
              <w:t xml:space="preserve"> E-mail: </w:t>
            </w:r>
            <w:hyperlink r:id="rId7" w:history="1">
              <w:r w:rsidRPr="00C531D9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bops02000d@istruzione.it</w:t>
              </w:r>
            </w:hyperlink>
            <w:r w:rsidRPr="00C531D9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                      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18"/>
                <w:szCs w:val="18"/>
                <w:lang w:eastAsia="it-IT"/>
                <w14:ligatures w14:val="none"/>
              </w:rPr>
              <w:t> Web-site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: </w:t>
            </w:r>
            <w:r w:rsidRPr="00C531D9">
              <w:rPr>
                <w:rFonts w:ascii="Times New Roman" w:eastAsia="Times New Roman" w:hAnsi="Times New Roman" w:cs="Times New Roman"/>
                <w:color w:val="0000FF"/>
                <w:kern w:val="0"/>
                <w:sz w:val="18"/>
                <w:szCs w:val="18"/>
                <w:u w:val="single"/>
                <w:lang w:eastAsia="it-IT"/>
                <w14:ligatures w14:val="none"/>
              </w:rPr>
              <w:t>www.liceofermibo.edu.it</w:t>
            </w:r>
          </w:p>
        </w:tc>
      </w:tr>
    </w:tbl>
    <w:p w14:paraId="266D56A5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BA1B9A7" w14:textId="77777777" w:rsidR="00C531D9" w:rsidRPr="00C531D9" w:rsidRDefault="00C531D9" w:rsidP="00C531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31D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PROGRAMMA DI </w:t>
      </w:r>
      <w:r w:rsidRPr="00C531D9">
        <w:rPr>
          <w:rFonts w:ascii="Verdana" w:eastAsia="Times New Roman" w:hAnsi="Verdana" w:cs="Times New Roman"/>
          <w:b/>
          <w:bCs/>
          <w:smallCaps/>
          <w:color w:val="000000"/>
          <w:kern w:val="0"/>
          <w:sz w:val="24"/>
          <w:szCs w:val="24"/>
          <w:lang w:eastAsia="it-IT"/>
          <w14:ligatures w14:val="none"/>
        </w:rPr>
        <w:t>  ITALIANO    SVOLTO</w:t>
      </w:r>
    </w:p>
    <w:p w14:paraId="165C20F9" w14:textId="77777777" w:rsidR="00C531D9" w:rsidRPr="00C531D9" w:rsidRDefault="00C531D9" w:rsidP="00C531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31D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CLASSE  4    SEZ. M </w:t>
      </w:r>
      <w:proofErr w:type="spellStart"/>
      <w:r w:rsidRPr="00C531D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a.s.</w:t>
      </w:r>
      <w:proofErr w:type="spellEnd"/>
      <w:r w:rsidRPr="00C531D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  2022/2023</w:t>
      </w:r>
    </w:p>
    <w:p w14:paraId="6769BA1C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31D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DOCENTE: Mariarita Dantini</w:t>
      </w:r>
    </w:p>
    <w:p w14:paraId="5E15B337" w14:textId="77777777" w:rsidR="00C531D9" w:rsidRPr="00C531D9" w:rsidRDefault="00C531D9" w:rsidP="00C531D9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31D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Libro di testo: </w:t>
      </w:r>
      <w:r w:rsidRPr="00C531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Bruscagli- Tellini, </w:t>
      </w:r>
      <w:r w:rsidRPr="00C531D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Il palazzo di Atlante. Le meraviglie della letteratura, </w:t>
      </w:r>
      <w:r w:rsidRPr="00C531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vol. 1B-2A-2B, ed. D’Anna</w:t>
      </w:r>
    </w:p>
    <w:p w14:paraId="0189262B" w14:textId="77777777" w:rsidR="00C531D9" w:rsidRPr="00C531D9" w:rsidRDefault="00C531D9" w:rsidP="00C531D9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31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Dante, I</w:t>
      </w:r>
      <w:r w:rsidRPr="00C531D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>nferno e Purgatorio</w:t>
      </w:r>
    </w:p>
    <w:p w14:paraId="0589E34A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5"/>
        <w:gridCol w:w="1583"/>
      </w:tblGrid>
      <w:tr w:rsidR="00C531D9" w:rsidRPr="00C531D9" w14:paraId="003BA513" w14:textId="77777777" w:rsidTr="00C531D9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15E1530C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1- Nucleo fondante: 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Dante, 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Inferno e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Purgatorio</w:t>
            </w:r>
          </w:p>
        </w:tc>
      </w:tr>
      <w:tr w:rsidR="00C531D9" w:rsidRPr="00C531D9" w14:paraId="0D3F0100" w14:textId="77777777" w:rsidTr="00C531D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B387678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Argomenti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svolti  in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relazione al nucleo sopraccitato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02597D8" w14:textId="77777777" w:rsidR="00C531D9" w:rsidRPr="00C531D9" w:rsidRDefault="00C531D9" w:rsidP="00C5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* 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Ore dedicate ad ogni argomento</w:t>
            </w:r>
          </w:p>
        </w:tc>
      </w:tr>
      <w:tr w:rsidR="00C531D9" w:rsidRPr="00C531D9" w14:paraId="726529FC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5161AF7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Lettura, analisi e commento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dei  Canti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dell’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Inferno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:XVII (</w:t>
            </w:r>
            <w:proofErr w:type="spell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vv</w:t>
            </w:r>
            <w:proofErr w:type="spell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. 1-27, la descrizione di Gerione), XXVI  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XXXIII(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vv.1-78), XXXIV.</w:t>
            </w:r>
          </w:p>
          <w:p w14:paraId="7C1557E2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Lettura, analisi e commento dei Canti del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Purgatorio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: I (vv.1-36), II (vv.37-105), III,</w:t>
            </w:r>
            <w:r w:rsidRPr="00C531D9">
              <w:rPr>
                <w:rFonts w:ascii="Times New Roman" w:eastAsia="Times New Roman" w:hAnsi="Times New Roman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 xml:space="preserve"> V (</w:t>
            </w:r>
            <w:proofErr w:type="spellStart"/>
            <w:r w:rsidRPr="00C531D9">
              <w:rPr>
                <w:rFonts w:ascii="Times New Roman" w:eastAsia="Times New Roman" w:hAnsi="Times New Roman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vv</w:t>
            </w:r>
            <w:proofErr w:type="spellEnd"/>
            <w:r w:rsidRPr="00C531D9">
              <w:rPr>
                <w:rFonts w:ascii="Times New Roman" w:eastAsia="Times New Roman" w:hAnsi="Times New Roman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 xml:space="preserve"> 130-136), 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VI, IX (vv.70-102), X (</w:t>
            </w:r>
            <w:proofErr w:type="spell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vv</w:t>
            </w:r>
            <w:proofErr w:type="spell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. 97-139), XXI (82-136), XXIII (vv.37-60), XXIV (vv.52-54)</w:t>
            </w:r>
          </w:p>
          <w:p w14:paraId="59D9775B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Confronto colpe e pene tra l’Inferno e il Purgatorio. L’importanza dei canti dei poeti.</w:t>
            </w:r>
          </w:p>
          <w:p w14:paraId="06C4BA73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terzina sull’amore e il valore della poesia.</w:t>
            </w:r>
          </w:p>
          <w:p w14:paraId="44317FD4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A01CEBE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</w:t>
            </w:r>
          </w:p>
        </w:tc>
      </w:tr>
      <w:tr w:rsidR="00C531D9" w:rsidRPr="00C531D9" w14:paraId="1C90AF84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2E089605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Dal canto XXVI,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Inferno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 Primo Levi, Lettura di parti di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Se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questo è un uomo</w:t>
            </w:r>
          </w:p>
          <w:p w14:paraId="1A6FFFD5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Dal Canto X,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Purgatorio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 a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Primo Levi. Lettura del racconto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L’Angelica Farfalla</w:t>
            </w:r>
          </w:p>
          <w:p w14:paraId="55B642D4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L’idea di perfezione e imperfezione in Dante e in Levi.</w:t>
            </w:r>
          </w:p>
          <w:p w14:paraId="4C2E9E8C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3855167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</w:p>
        </w:tc>
      </w:tr>
      <w:tr w:rsidR="00C531D9" w:rsidRPr="00C531D9" w14:paraId="1A7F2689" w14:textId="77777777" w:rsidTr="00C531D9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5AA1F49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2- Nucleo fondante: 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UMANESIMO E RINASCIMENTO</w:t>
            </w:r>
          </w:p>
        </w:tc>
      </w:tr>
      <w:tr w:rsidR="00C531D9" w:rsidRPr="00C531D9" w14:paraId="286FB079" w14:textId="77777777" w:rsidTr="00C531D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AF628B8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Argomenti svolti in relazione al nucleo sopraccitato</w:t>
            </w:r>
          </w:p>
          <w:p w14:paraId="7084D13D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Boccaccio: fortuna, industria e ingegno</w:t>
            </w:r>
            <w:r w:rsidRPr="00C531D9">
              <w:rPr>
                <w:rFonts w:ascii="Times New Roman" w:eastAsia="Times New Roman" w:hAnsi="Times New Roman" w:cs="Times New Roman"/>
                <w:color w:val="3D3D3D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. Da Boccaccio dell'Umanesimo. La riscoperta dei classici e l'uomo al centro del mondo </w:t>
            </w:r>
          </w:p>
          <w:p w14:paraId="325C0C6B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0553712" w14:textId="77777777" w:rsidR="00C531D9" w:rsidRPr="00C531D9" w:rsidRDefault="00C531D9" w:rsidP="00C5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* 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Ore dedicate ad ogni argomen</w:t>
            </w:r>
            <w:r w:rsidRPr="00C531D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</w:t>
            </w:r>
          </w:p>
          <w:p w14:paraId="302E6AFB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FCAF6EC" w14:textId="77777777" w:rsidR="00C531D9" w:rsidRPr="00C531D9" w:rsidRDefault="00C531D9" w:rsidP="00C5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</w:tr>
      <w:tr w:rsidR="00C531D9" w:rsidRPr="00C531D9" w14:paraId="75F04C0B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5FD1EBCB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Leonardo da Vinci,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Omo sanza lettere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34FC2C9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4C8510DD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1EA23696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Pico della Mirandola letture dal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De </w:t>
            </w:r>
            <w:proofErr w:type="spellStart"/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hominis</w:t>
            </w:r>
            <w:proofErr w:type="spellEnd"/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dignitate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014E43E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7DF02FB8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27E4CF2B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Lorenzo Valla,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La donazione di Costantino è un’impostura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FEC7925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7A900CAC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263974A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Lorenzo de’ Medici,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canzona di Bacco </w:t>
            </w:r>
          </w:p>
          <w:p w14:paraId="41AFA5A9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A730B95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60FFDA6C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3430F82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Lettera di Bracciolini a Veronese. La scoperta di Quintiliano, </w:t>
            </w:r>
            <w:proofErr w:type="spellStart"/>
            <w:proofErr w:type="gramStart"/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Institutiones</w:t>
            </w:r>
            <w:proofErr w:type="spell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 e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di Lucrezio,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 rerum natura</w:t>
            </w:r>
          </w:p>
          <w:p w14:paraId="3EB6ACCB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Incunaboli e cinquecentine. La stamperia di Aldo Manuzio a Venezia. Le stamperie come luogo di incontro</w:t>
            </w:r>
          </w:p>
          <w:p w14:paraId="010FB4EE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29CB606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78E28142" w14:textId="77777777" w:rsidTr="00C531D9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526B4929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3- Nucleo </w:t>
            </w:r>
            <w:proofErr w:type="spellStart"/>
            <w:proofErr w:type="gramStart"/>
            <w:r w:rsidRPr="00C531D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fondante:NICCOLO</w:t>
            </w:r>
            <w:proofErr w:type="spellEnd"/>
            <w:proofErr w:type="gramEnd"/>
            <w:r w:rsidRPr="00C531D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’  MACHIAVELLI</w:t>
            </w:r>
          </w:p>
        </w:tc>
      </w:tr>
      <w:tr w:rsidR="00C531D9" w:rsidRPr="00C531D9" w14:paraId="20A53774" w14:textId="77777777" w:rsidTr="00C531D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485B93D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Argomenti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svolti  in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920212B" w14:textId="77777777" w:rsidR="00C531D9" w:rsidRPr="00C531D9" w:rsidRDefault="00C531D9" w:rsidP="00C5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*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Ore dedicate ad ogni argomento</w:t>
            </w:r>
          </w:p>
        </w:tc>
      </w:tr>
      <w:tr w:rsidR="00C531D9" w:rsidRPr="00C531D9" w14:paraId="6E9AB806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D4D25E5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Vita e opere di Machiavelli. I concetti di virtù e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fortuna .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3B3AA58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04C3B610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092B803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Lettera a Francesco Vettori del 10 dicembre 1510</w:t>
            </w:r>
          </w:p>
          <w:p w14:paraId="57AA326A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Dal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Principe, 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Lettura e analisi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dei capitoli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I,VI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, VII, IX, XII, XIV XV, XVII, XVIII, XXV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75CF8DB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5 </w:t>
            </w:r>
          </w:p>
        </w:tc>
      </w:tr>
      <w:tr w:rsidR="00C531D9" w:rsidRPr="00C531D9" w14:paraId="5BAF1F4A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32C48BF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4EFA56C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3D3D3D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 xml:space="preserve">Letture delle parti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3D3D3D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antologizzate  da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i/>
                <w:iCs/>
                <w:color w:val="3D3D3D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 xml:space="preserve"> La Mandragola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8A9F87F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</w:tr>
      <w:tr w:rsidR="00C531D9" w:rsidRPr="00C531D9" w14:paraId="7F657275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8503D16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verifica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94461B6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</w:tr>
      <w:tr w:rsidR="00C531D9" w:rsidRPr="00C531D9" w14:paraId="76C720EE" w14:textId="77777777" w:rsidTr="00C531D9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1E4EF8E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4- Nucleo fondante: IL POEMA CAVALLERESCO E LUDOVICO ARIOSTO</w:t>
            </w:r>
          </w:p>
        </w:tc>
      </w:tr>
      <w:tr w:rsidR="00C531D9" w:rsidRPr="00C531D9" w14:paraId="3E378BEF" w14:textId="77777777" w:rsidTr="00C531D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0473E86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 xml:space="preserve">Argomenti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svolti  in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8368274" w14:textId="77777777" w:rsidR="00C531D9" w:rsidRPr="00C531D9" w:rsidRDefault="00C531D9" w:rsidP="00C5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*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Ore dedicate ad ogni argomento</w:t>
            </w:r>
          </w:p>
        </w:tc>
      </w:tr>
      <w:tr w:rsidR="00C531D9" w:rsidRPr="00C531D9" w14:paraId="29A76D11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40029F6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La tradizione del poema cavalleresco. Ciclo bretone e ciclo carolingio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556AFEA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03D90B6C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170FDC7A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Boiardo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689E9BE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6F037FD6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897E934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Ludovico Ariosto. Vita e opere.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L’Orlando Furioso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: </w:t>
            </w:r>
            <w:r w:rsidRPr="00C531D9">
              <w:rPr>
                <w:rFonts w:ascii="Times New Roman" w:eastAsia="Times New Roman" w:hAnsi="Times New Roman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Caratteristiche generali del poema. I tre argomenti: guerra, amore e tema encomiastico</w:t>
            </w:r>
            <w:r w:rsidRPr="00C531D9">
              <w:rPr>
                <w:rFonts w:ascii="Times New Roman" w:eastAsia="Times New Roman" w:hAnsi="Times New Roman" w:cs="Times New Roman"/>
                <w:color w:val="3D3D3D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6DA47DB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1D791BCD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44C286E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Dall’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Orlando Furioso 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analisi dei seguenti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canti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:</w:t>
            </w:r>
            <w:proofErr w:type="gramEnd"/>
          </w:p>
          <w:p w14:paraId="28B7EF2F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35FB538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Proemio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(I, 1-4);</w:t>
            </w:r>
          </w:p>
          <w:p w14:paraId="79B7E255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primo canto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(I, 10-23;41-44; 58-65);</w:t>
            </w:r>
          </w:p>
          <w:p w14:paraId="1E72D18A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L’isola di Alcina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(VI, 17-56);</w:t>
            </w:r>
          </w:p>
          <w:p w14:paraId="35DD5BF2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Orlando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(VIII,68, 73-78; IX, 7);</w:t>
            </w:r>
          </w:p>
          <w:p w14:paraId="081D3154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L’archibugio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(IX,28-31;90-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91;XI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, 21-28;</w:t>
            </w:r>
          </w:p>
          <w:p w14:paraId="62FA11E5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palazzo di Atlante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(XII, 4-21);</w:t>
            </w:r>
          </w:p>
          <w:p w14:paraId="2E8D68BE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Cloridano e Medoro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(XVIII, 164-173;182-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192;XIX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1-16); confronto con Virgilio,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Eurialo e Niso</w:t>
            </w:r>
          </w:p>
          <w:p w14:paraId="01F7FFBE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pazzia di Orlando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(XXIII 100-124; 129-133);</w:t>
            </w:r>
          </w:p>
          <w:p w14:paraId="221AD0C6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Astolfo sulla luna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(XXXIV, 70-87);</w:t>
            </w:r>
          </w:p>
          <w:p w14:paraId="79C810F9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conclusione, Arrivare in porto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(Sintesi)</w:t>
            </w:r>
          </w:p>
          <w:p w14:paraId="0B401786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4D314EC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Lettura integrale del romanzo di Italo Calvino,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Il cavaliere inesistente</w:t>
            </w:r>
          </w:p>
          <w:p w14:paraId="20D65FC7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Confronto Ariosto- Dante-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Virgilio :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la trasformazione di un uomo in pianta</w:t>
            </w:r>
          </w:p>
          <w:p w14:paraId="5B25180E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Polidoro, Pier delle Vigne, Astolfo</w:t>
            </w:r>
          </w:p>
          <w:p w14:paraId="3918A4DB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Verifica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1794240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  <w:p w14:paraId="23EF38D0" w14:textId="77777777" w:rsidR="00C531D9" w:rsidRPr="00C531D9" w:rsidRDefault="00C531D9" w:rsidP="00C531D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C531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C531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C531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C531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C531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C531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  <w:p w14:paraId="2B6359CF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</w:p>
        </w:tc>
      </w:tr>
      <w:tr w:rsidR="00C531D9" w:rsidRPr="00C531D9" w14:paraId="20E4FB19" w14:textId="77777777" w:rsidTr="00C531D9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A2C4F24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5- Nucleo fondante: 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TORQUATO TASSO</w:t>
            </w:r>
          </w:p>
        </w:tc>
      </w:tr>
      <w:tr w:rsidR="00C531D9" w:rsidRPr="00C531D9" w14:paraId="5D37B915" w14:textId="77777777" w:rsidTr="00C531D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B81B62B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Argomenti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svolti  in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A36390F" w14:textId="77777777" w:rsidR="00C531D9" w:rsidRPr="00C531D9" w:rsidRDefault="00C531D9" w:rsidP="00C5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*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Ore dedicate ad ogni argomento</w:t>
            </w:r>
          </w:p>
        </w:tc>
      </w:tr>
      <w:tr w:rsidR="00C531D9" w:rsidRPr="00C531D9" w14:paraId="395569B0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DC44328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D5117EB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Vita e opere.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B0F69AA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0318CC5F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1CC450FE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Gerusalemme e la tragedia antica</w:t>
            </w:r>
          </w:p>
          <w:p w14:paraId="3263E1C3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Lettura e analisi dei seguenti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brani :</w:t>
            </w:r>
            <w:proofErr w:type="gramEnd"/>
          </w:p>
          <w:p w14:paraId="3CD8C63D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6339E82D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proemio I, 1-5</w:t>
            </w:r>
          </w:p>
          <w:p w14:paraId="3F8CF445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Tancredi e Clorinda XII, 51-70 L’episodio nella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musica :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Monteverdi</w:t>
            </w:r>
          </w:p>
          <w:p w14:paraId="1D83C074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selva e il giardino a confronto con la selva in Dante e in Ariosto</w:t>
            </w:r>
          </w:p>
          <w:p w14:paraId="627ADD42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 giudizi su Ariosto e Tasso di uno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scienziato :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Galileo Galilei critico della letteratura</w:t>
            </w:r>
          </w:p>
          <w:p w14:paraId="1E8712E2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EEC1CC7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4 </w:t>
            </w:r>
          </w:p>
        </w:tc>
      </w:tr>
      <w:tr w:rsidR="00C531D9" w:rsidRPr="00C531D9" w14:paraId="04BCEB70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9651653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6- Nucleo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fondante :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‘600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61668BC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C531D9" w:rsidRPr="00C531D9" w14:paraId="55ED7895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EA0D3D2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Argomenti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svolti  in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relazione al nucleo sopraccitato </w:t>
            </w:r>
          </w:p>
          <w:p w14:paraId="5AEAF89A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3501992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Galileo Galilei e la prosa scientifica</w:t>
            </w:r>
          </w:p>
          <w:p w14:paraId="32F19F8D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Una rilettura del ‘900: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Vita di Galileo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di Bertolt Brecht </w:t>
            </w:r>
          </w:p>
          <w:p w14:paraId="7A82AFD3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2A02D10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</w:tr>
      <w:tr w:rsidR="00C531D9" w:rsidRPr="00C531D9" w14:paraId="2CBA70F1" w14:textId="77777777" w:rsidTr="00C531D9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1237C7B2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Lettere a padre Benedetto Castelli e a Madama Cristina di Lorena </w:t>
            </w:r>
          </w:p>
          <w:p w14:paraId="00F4C0CC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Dal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Saggiatore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, La natura, un libro scritto in lingua matematica                                                                    2</w:t>
            </w:r>
          </w:p>
          <w:p w14:paraId="48951060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                La favola dei suoni, ovvero la ricchezza inesauribile della natura</w:t>
            </w:r>
          </w:p>
          <w:p w14:paraId="19A20A8C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Dal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Dialogo sopra i due massimi sistemi del mondo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, Il “mondo sensibile” e “il mondo di carta”</w:t>
            </w:r>
          </w:p>
          <w:p w14:paraId="787B495D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C531D9" w:rsidRPr="00C531D9" w14:paraId="65EBAB7B" w14:textId="77777777" w:rsidTr="00C531D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78BA6A5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poetica della meraviglia e la commedia dell’arte (sintesi).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384BA4C" w14:textId="77777777" w:rsidR="00C531D9" w:rsidRPr="00C531D9" w:rsidRDefault="00C531D9" w:rsidP="00C5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58700360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1D1E7E87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202122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La lingua del ‘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202122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600 .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202122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 xml:space="preserve"> Una rilettura ironica del ‘600 </w:t>
            </w:r>
          </w:p>
          <w:p w14:paraId="35E8C9A6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202122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Alessandro Manzoni e l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202122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’Introduzione a I Promessi Sposi.</w:t>
            </w:r>
            <w:r w:rsidRPr="00C531D9">
              <w:rPr>
                <w:rFonts w:ascii="Times New Roman" w:eastAsia="Times New Roman" w:hAnsi="Times New Roman" w:cs="Times New Roman"/>
                <w:color w:val="202122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 xml:space="preserve"> Analisi particolareggiata del testo</w:t>
            </w:r>
          </w:p>
          <w:p w14:paraId="3E8CBF85" w14:textId="77777777" w:rsidR="00C531D9" w:rsidRPr="00C531D9" w:rsidRDefault="00C531D9" w:rsidP="00C531D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89C1F78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</w:tr>
      <w:tr w:rsidR="00C531D9" w:rsidRPr="00C531D9" w14:paraId="5C2D64CA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5C3E7056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7. Nucleo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fondante :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L’Illuminismo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26873C0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C531D9" w:rsidRPr="00C531D9" w14:paraId="47F5C05E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548083A1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Riforma e razionalità nella letteratura</w:t>
            </w:r>
          </w:p>
          <w:p w14:paraId="6146A70E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6E83AFAE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Cesare Beccaria e Pietro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Verri ,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Letture da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Dei delitti e delle pene e da Osservazioni sulla tortura</w:t>
            </w:r>
          </w:p>
          <w:p w14:paraId="4CF7A01E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Alessandro Manzoni,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storia della colonna infame</w:t>
            </w:r>
          </w:p>
          <w:p w14:paraId="52C68D1E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Voltaire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, L’origine dell’intolleranza</w:t>
            </w:r>
          </w:p>
          <w:p w14:paraId="26209928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Pietro Verri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, La natura del piacere</w:t>
            </w:r>
          </w:p>
          <w:p w14:paraId="4BA06487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33D7671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</w:p>
        </w:tc>
      </w:tr>
      <w:tr w:rsidR="00C531D9" w:rsidRPr="00C531D9" w14:paraId="47A222FE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9E19E88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8- Nucleo fondante: CARLO GOLDONI E IL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F8B8CB8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C531D9" w:rsidRPr="00C531D9" w14:paraId="3668E3F7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225544C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D1FC245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Goldoni e la riforma del teatro. Dal canovaccio al copione, dalle maschere fisse ai caratteri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66CC907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C531D9" w:rsidRPr="00C531D9" w14:paraId="31616097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0FE4D13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 xml:space="preserve">La locandiera. Lettura delle parti antologizzate della commedia. I caratteri dei personaggi. Una nuova figura di </w:t>
            </w:r>
            <w:proofErr w:type="spellStart"/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donna.La</w:t>
            </w:r>
            <w:proofErr w:type="spellEnd"/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conclusione e il falso lieto fine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6DFC3A4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</w:tr>
      <w:tr w:rsidR="00C531D9" w:rsidRPr="00C531D9" w14:paraId="0ACDF602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FC35DEA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 </w:t>
            </w:r>
            <w:proofErr w:type="spell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Memoires</w:t>
            </w:r>
            <w:proofErr w:type="spell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,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libro del mondo e del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4F6CAC7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</w:tbl>
    <w:p w14:paraId="1A6369AB" w14:textId="77777777" w:rsidR="00C531D9" w:rsidRPr="00C531D9" w:rsidRDefault="00C531D9" w:rsidP="00C531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C531D9" w:rsidRPr="00C531D9" w14:paraId="1F4730FA" w14:textId="77777777" w:rsidTr="00C531D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2D98EC6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9- Nucleo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fondante :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LA POESIA CIVILE DI GIUSEPPE PARINI</w:t>
            </w:r>
          </w:p>
        </w:tc>
      </w:tr>
      <w:tr w:rsidR="00C531D9" w:rsidRPr="00C531D9" w14:paraId="0EC63FD8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92EA1CB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Vita e opere. Il nuovo valore della poesia.</w:t>
            </w:r>
          </w:p>
          <w:p w14:paraId="5D019A59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18B2B9D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Dalle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Odi 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: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L’innesto del </w:t>
            </w:r>
            <w:proofErr w:type="spellStart"/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vaiuolo</w:t>
            </w:r>
            <w:proofErr w:type="spell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;                                                                                                                     6 </w:t>
            </w:r>
          </w:p>
          <w:p w14:paraId="7314F35C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         Il bisogno,</w:t>
            </w:r>
          </w:p>
          <w:p w14:paraId="05C8FBA6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         La salubrità dell’aria;</w:t>
            </w:r>
          </w:p>
          <w:p w14:paraId="0A6AC016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         La laurea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  <w:p w14:paraId="3C57C8FC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C531D9" w:rsidRPr="00C531D9" w14:paraId="317F8838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68C0234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poesia satirica</w:t>
            </w:r>
          </w:p>
          <w:p w14:paraId="243D82B2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Sintesi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de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Giorno 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e del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Discorso sopra la nobiltà      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1</w:t>
            </w:r>
          </w:p>
          <w:p w14:paraId="66CBBF87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                                                                                 </w:t>
            </w:r>
          </w:p>
        </w:tc>
      </w:tr>
      <w:tr w:rsidR="00C531D9" w:rsidRPr="00C531D9" w14:paraId="11FFB37D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4998E96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10. Nucleo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fondante :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Preromanticismo</w:t>
            </w:r>
          </w:p>
        </w:tc>
      </w:tr>
      <w:tr w:rsidR="00C531D9" w:rsidRPr="00C531D9" w14:paraId="4DBD022E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19956F38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14D882A6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Alfieri, Foscolo e il giovane Manzoni</w:t>
            </w:r>
          </w:p>
          <w:p w14:paraId="5118E2D6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Analisi di un periodo di passaggio verso una nuova epoca letteraria attraverso la lettura dei tre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sonetti  autoritratti</w:t>
            </w:r>
            <w:proofErr w:type="gramEnd"/>
          </w:p>
          <w:p w14:paraId="42C2FEFD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1</w:t>
            </w:r>
          </w:p>
        </w:tc>
      </w:tr>
      <w:tr w:rsidR="00C531D9" w:rsidRPr="00C531D9" w14:paraId="78B17612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709897B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Vittorio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Alfieri, 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Sublime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specchio di veraci detti  </w:t>
            </w:r>
          </w:p>
          <w:p w14:paraId="73EC2DAA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Ugo Foscolo,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Autoritratto</w:t>
            </w:r>
          </w:p>
          <w:p w14:paraId="46A0C7DF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Alessandro Manzoni, </w:t>
            </w:r>
            <w:r w:rsidRPr="00C531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Autoritratto      </w:t>
            </w: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2</w:t>
            </w:r>
          </w:p>
          <w:p w14:paraId="21208C42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C531D9" w:rsidRPr="00C531D9" w14:paraId="408C7D53" w14:textId="77777777" w:rsidTr="00C531D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B0B9649" w14:textId="77777777" w:rsidR="00C531D9" w:rsidRPr="00C531D9" w:rsidRDefault="00C531D9" w:rsidP="00C5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12- Nucleo fondante: LABORATORIO DI SCRITTURA</w:t>
            </w:r>
          </w:p>
          <w:p w14:paraId="16915134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FE4F3D5" w14:textId="77777777" w:rsidR="00C531D9" w:rsidRPr="00C531D9" w:rsidRDefault="00C531D9" w:rsidP="00C531D9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Nel corso dell’anno sono stati fatti esercizi di scrittura finalizzati alla realizzazione delle tipologie testuali per l’Esame di </w:t>
            </w:r>
            <w:proofErr w:type="gramStart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Stato.(</w:t>
            </w:r>
            <w:proofErr w:type="gramEnd"/>
            <w:r w:rsidRPr="00C531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Tipologia A-B-C). Tali esercitazioni sono state guidate attraverso letture di articoli o direttamente tratte dai temi via via affrontati in letteratura e sono state svolte come lavori in classe, a casa e poi assegnate in verifica.                     10</w:t>
            </w:r>
          </w:p>
          <w:p w14:paraId="6D6B1834" w14:textId="77777777" w:rsidR="00C531D9" w:rsidRPr="00C531D9" w:rsidRDefault="00C531D9" w:rsidP="00C531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68B0AB7F" w14:textId="77777777" w:rsidR="00C531D9" w:rsidRPr="00C531D9" w:rsidRDefault="00C531D9" w:rsidP="00C531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CB018E0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31D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*</w:t>
      </w:r>
      <w:r w:rsidRPr="00C531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comprensive delle ore di esercitazione, laboratorio e verifiche</w:t>
      </w:r>
    </w:p>
    <w:p w14:paraId="6AB73F3C" w14:textId="77777777" w:rsidR="00C531D9" w:rsidRPr="00C531D9" w:rsidRDefault="00C531D9" w:rsidP="00C531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301D64A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31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>Bologna, li 5 giugno 2023</w:t>
      </w:r>
    </w:p>
    <w:p w14:paraId="4886812A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B160F82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31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FIRMA DEL DOCENTE                   </w:t>
      </w:r>
    </w:p>
    <w:p w14:paraId="485DD39B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28BB201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31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Mariarita Dantini</w:t>
      </w:r>
    </w:p>
    <w:p w14:paraId="5438C241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081150D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31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FIRMA DEI RAPPRESENTANTI DI CLASSE, COMPONENTE STUDENTI</w:t>
      </w:r>
    </w:p>
    <w:p w14:paraId="13115A9C" w14:textId="77777777" w:rsidR="00C531D9" w:rsidRPr="00C531D9" w:rsidRDefault="00C531D9" w:rsidP="00C531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31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1BCDBFB5" w14:textId="77777777" w:rsidR="00C531D9" w:rsidRPr="00C531D9" w:rsidRDefault="00C531D9" w:rsidP="00C531D9">
      <w:pPr>
        <w:numPr>
          <w:ilvl w:val="0"/>
          <w:numId w:val="1"/>
        </w:numPr>
        <w:spacing w:after="0" w:line="240" w:lineRule="auto"/>
        <w:ind w:left="360" w:right="-285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</w:pPr>
      <w:r w:rsidRPr="00C531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Tommaso Contadini        2. Giulio Parisio</w:t>
      </w:r>
    </w:p>
    <w:p w14:paraId="4D202DB4" w14:textId="77777777" w:rsidR="0094567B" w:rsidRDefault="0094567B"/>
    <w:sectPr w:rsidR="0094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62BDC"/>
    <w:multiLevelType w:val="multilevel"/>
    <w:tmpl w:val="A782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110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D9"/>
    <w:rsid w:val="0094567B"/>
    <w:rsid w:val="00C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5545"/>
  <w15:chartTrackingRefBased/>
  <w15:docId w15:val="{22603AB5-94A5-4956-8F63-B4E39DF2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C531D9"/>
  </w:style>
  <w:style w:type="character" w:styleId="Collegamentoipertestuale">
    <w:name w:val="Hyperlink"/>
    <w:basedOn w:val="Carpredefinitoparagrafo"/>
    <w:uiPriority w:val="99"/>
    <w:semiHidden/>
    <w:unhideWhenUsed/>
    <w:rsid w:val="00C53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019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885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651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bops02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scagliarini</dc:creator>
  <cp:keywords/>
  <dc:description/>
  <cp:lastModifiedBy>Stefano scagliarini</cp:lastModifiedBy>
  <cp:revision>1</cp:revision>
  <dcterms:created xsi:type="dcterms:W3CDTF">2023-06-20T17:00:00Z</dcterms:created>
  <dcterms:modified xsi:type="dcterms:W3CDTF">2023-06-20T17:01:00Z</dcterms:modified>
</cp:coreProperties>
</file>