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7051"/>
      </w:tblGrid>
      <w:tr w:rsidR="00402D0A" w:rsidRPr="00402D0A" w14:paraId="04BA825F" w14:textId="77777777" w:rsidTr="00402D0A">
        <w:trPr>
          <w:trHeight w:val="1973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7F3096E" w14:textId="498BE7E3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402D0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7196835" wp14:editId="13F217E8">
                  <wp:extent cx="1152525" cy="1038225"/>
                  <wp:effectExtent l="0" t="0" r="9525" b="9525"/>
                  <wp:docPr id="367967006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1BD92EF" w14:textId="0BE57D83" w:rsidR="00402D0A" w:rsidRPr="00402D0A" w:rsidRDefault="00402D0A" w:rsidP="00402D0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02D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02D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402D0A">
              <w:rPr>
                <w:rFonts w:ascii="Liberation Serif" w:eastAsia="Times New Roman" w:hAnsi="Liberation Serif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54BFAA3F" wp14:editId="68226E11">
                  <wp:extent cx="352425" cy="314325"/>
                  <wp:effectExtent l="0" t="0" r="9525" b="9525"/>
                  <wp:docPr id="56394467" name="Immagine 1" descr="Immagine che contiene testo, cerchi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4467" name="Immagine 1" descr="Immagine che contiene testo, cerchi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AA9BA" w14:textId="77777777" w:rsidR="00402D0A" w:rsidRPr="00402D0A" w:rsidRDefault="00402D0A" w:rsidP="00402D0A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LICEO SCIENTIFICO </w:t>
            </w:r>
            <w:proofErr w:type="gramStart"/>
            <w:r w:rsidRPr="00402D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STATALE</w:t>
            </w:r>
            <w:r w:rsidRPr="00402D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402D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“</w:t>
            </w:r>
            <w:proofErr w:type="gramEnd"/>
            <w:r w:rsidRPr="00402D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E. FERMI</w:t>
            </w:r>
            <w:r w:rsidRPr="00402D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”</w:t>
            </w:r>
          </w:p>
          <w:p w14:paraId="140E0250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SEDE:  VIA</w:t>
            </w:r>
            <w:proofErr w:type="gramEnd"/>
            <w:r w:rsidRPr="00402D0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 MAZZINI, 172/2° -  40139  BOLOGNA</w:t>
            </w:r>
          </w:p>
          <w:p w14:paraId="787B8450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  fiscale</w:t>
            </w:r>
            <w:proofErr w:type="gramEnd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80074870371</w:t>
            </w:r>
          </w:p>
          <w:p w14:paraId="358FE0D2" w14:textId="77777777" w:rsidR="00402D0A" w:rsidRPr="00402D0A" w:rsidRDefault="00402D0A" w:rsidP="00402D0A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 </w:t>
            </w:r>
            <w:proofErr w:type="gramStart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Sede  Associata</w:t>
            </w:r>
            <w:proofErr w:type="gramEnd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Via Nazionale Toscana, 1  -   40068 San Lazzaro di Savena</w:t>
            </w:r>
          </w:p>
          <w:p w14:paraId="6BB09BCC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Telefono: 051/</w:t>
            </w:r>
            <w:proofErr w:type="gramStart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470141  -</w:t>
            </w:r>
            <w:proofErr w:type="gramEnd"/>
            <w:r w:rsidRPr="00402D0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 Fax: 051/478966</w:t>
            </w:r>
          </w:p>
          <w:p w14:paraId="7155D432" w14:textId="77777777" w:rsidR="00402D0A" w:rsidRPr="00402D0A" w:rsidRDefault="00402D0A" w:rsidP="00402D0A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8"/>
                <w:szCs w:val="8"/>
                <w:lang w:eastAsia="it-IT"/>
                <w14:ligatures w14:val="none"/>
              </w:rPr>
              <w:t>   </w:t>
            </w:r>
            <w:r w:rsidRPr="00402D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  <w:r w:rsidRPr="00402D0A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8"/>
                <w:szCs w:val="18"/>
                <w:lang w:eastAsia="it-IT"/>
                <w14:ligatures w14:val="none"/>
              </w:rPr>
              <w:t xml:space="preserve"> E-mail: </w:t>
            </w:r>
            <w:hyperlink r:id="rId6" w:history="1">
              <w:r w:rsidRPr="00402D0A">
                <w:rPr>
                  <w:rFonts w:ascii="Liberation Serif" w:eastAsia="Times New Roman" w:hAnsi="Liberation Serif" w:cs="Times New Roman"/>
                  <w:color w:val="0000FF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bops02000d@istruzione.it</w:t>
              </w:r>
            </w:hyperlink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                     </w:t>
            </w:r>
            <w:r w:rsidRPr="00402D0A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8"/>
                <w:szCs w:val="18"/>
                <w:lang w:eastAsia="it-IT"/>
                <w14:ligatures w14:val="none"/>
              </w:rPr>
              <w:t> Web-site</w:t>
            </w:r>
            <w:r w:rsidRPr="00402D0A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: </w:t>
            </w:r>
            <w:r w:rsidRPr="00402D0A">
              <w:rPr>
                <w:rFonts w:ascii="Liberation Serif" w:eastAsia="Times New Roman" w:hAnsi="Liberation Serif" w:cs="Times New Roman"/>
                <w:color w:val="0000FF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www.liceofermibo.edu.it</w:t>
            </w:r>
          </w:p>
        </w:tc>
      </w:tr>
    </w:tbl>
    <w:p w14:paraId="022821E6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8A92E8C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PROGRAMMA DI EDUCAZIONE CIVICA SVOLTO </w:t>
      </w:r>
      <w:proofErr w:type="spellStart"/>
      <w:r w:rsidRPr="00402D0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402D0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2022/23</w:t>
      </w:r>
    </w:p>
    <w:p w14:paraId="6D6BA154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18F6A5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CLASSE 1H</w:t>
      </w:r>
    </w:p>
    <w:p w14:paraId="39BAFDC5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5A642A3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COORDINATORE DELL’EDUCAZIONE CIVICA: MARIARITA DANTINI</w:t>
      </w:r>
    </w:p>
    <w:p w14:paraId="66573969" w14:textId="77777777" w:rsidR="00402D0A" w:rsidRPr="00402D0A" w:rsidRDefault="00402D0A" w:rsidP="00402D0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7"/>
        <w:gridCol w:w="2641"/>
      </w:tblGrid>
      <w:tr w:rsidR="00402D0A" w:rsidRPr="00402D0A" w14:paraId="76D67C30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B4254F3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A"/>
                <w:kern w:val="0"/>
                <w:sz w:val="20"/>
                <w:szCs w:val="20"/>
                <w:lang w:eastAsia="it-IT"/>
                <w14:ligatures w14:val="none"/>
              </w:rPr>
              <w:t>TEMATICHE E ARGOMENTI TRATTATI (sono indicati i nominativi dei docenti coinvolti)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AC1C604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A"/>
                <w:kern w:val="0"/>
                <w:sz w:val="20"/>
                <w:szCs w:val="20"/>
                <w:lang w:eastAsia="it-IT"/>
                <w14:ligatures w14:val="none"/>
              </w:rPr>
              <w:t>Ore dedicate (comprensive delle ore di esercitazione, laboratorio e verifiche)</w:t>
            </w:r>
          </w:p>
        </w:tc>
      </w:tr>
      <w:tr w:rsidR="00402D0A" w:rsidRPr="00402D0A" w14:paraId="55C4E682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673DA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A"/>
                <w:kern w:val="0"/>
                <w:sz w:val="20"/>
                <w:szCs w:val="20"/>
                <w:lang w:eastAsia="it-IT"/>
                <w14:ligatures w14:val="none"/>
              </w:rPr>
              <w:t>Macro area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A"/>
                <w:kern w:val="0"/>
                <w:sz w:val="20"/>
                <w:szCs w:val="20"/>
                <w:lang w:eastAsia="it-IT"/>
                <w14:ligatures w14:val="none"/>
              </w:rPr>
              <w:t xml:space="preserve"> Costituzione (diritto, legalità, solidarietà)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CB48E5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02D0A" w:rsidRPr="00402D0A" w14:paraId="3082982A" w14:textId="77777777" w:rsidTr="00402D0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DCBF9B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Giornata della memoria</w:t>
            </w:r>
            <w:proofErr w:type="gramEnd"/>
            <w:r w:rsidRPr="00402D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. Proiezione del film al cinema Medica “Anna Frank e il diario segreto” di Ari Folman e incontro con l’autore Roberto </w:t>
            </w:r>
            <w:proofErr w:type="spellStart"/>
            <w:r w:rsidRPr="00402D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Matatia</w:t>
            </w:r>
            <w:proofErr w:type="spellEnd"/>
          </w:p>
          <w:p w14:paraId="1536EDCB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Mariarita Dantini</w:t>
            </w:r>
          </w:p>
          <w:p w14:paraId="774D4D33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B97902A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</w:tc>
      </w:tr>
      <w:tr w:rsidR="00402D0A" w:rsidRPr="00402D0A" w14:paraId="3924FA55" w14:textId="77777777" w:rsidTr="00402D0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D14554F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Nozione di Educazione civica.</w:t>
            </w:r>
          </w:p>
          <w:p w14:paraId="3019673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Discorso generale sul sistema economico attuale: l'"American way of life" come modello di vita a livello planetario. Conseguenze sul piano ambientale. Il lavoro in Italia, Repubblica "fondata sul lavoro": tutela e irregolarità ("lavoro nero"). Il problema delle pensioni.</w:t>
            </w: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599915DF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La Costituzione e i suoi principi: il principio di uguaglianza formale, la sua genesi e il suo sviluppo; la pari dignità sociale alla base dell'uguaglianza formale e sostanziale</w:t>
            </w: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60E90000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Il fenomeno mafioso.</w:t>
            </w:r>
          </w:p>
          <w:p w14:paraId="65B1E0BB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La storia dell’Università di Bologna.</w:t>
            </w:r>
          </w:p>
          <w:p w14:paraId="740752E0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I servizi sociali e la loro attuale gestione, pubblica, come la scuola, o affidata anche ai privati, come la sanità. La coerenza di questa trasformazione con l'impianto delineato nella Costituzione. Discorso generale sull'importanza della scuola e dei principi contenuti nella Costituzione</w:t>
            </w:r>
            <w:r w:rsidRPr="00402D0A">
              <w:rPr>
                <w:rFonts w:ascii="Arial" w:eastAsia="Times New Roman" w:hAnsi="Arial" w:cs="Arial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58035F9F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 Corrado Calò</w:t>
            </w: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14784788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55CEE0B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 </w:t>
            </w:r>
          </w:p>
        </w:tc>
      </w:tr>
      <w:tr w:rsidR="00402D0A" w:rsidRPr="00402D0A" w14:paraId="05575AB2" w14:textId="77777777" w:rsidTr="00402D0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AA45CA7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 xml:space="preserve">La cittadinanza nel mondo </w:t>
            </w:r>
            <w:proofErr w:type="gramStart"/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antico :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 xml:space="preserve"> la schiavitù</w:t>
            </w:r>
          </w:p>
          <w:p w14:paraId="6E836156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Lettura tematica di diversi quotidiani</w:t>
            </w:r>
          </w:p>
          <w:p w14:paraId="413A04F2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Riflessioni sul 2 agosto 1980 e sull’importanza della memoria</w:t>
            </w:r>
          </w:p>
          <w:p w14:paraId="69DC968C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Riflessioni sulla memoria e sul presente</w:t>
            </w:r>
          </w:p>
          <w:p w14:paraId="4E886282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Visita al Museo della Bilancia e Acetaia de Petris in compresenza con la prof.ssa D’Agostino</w:t>
            </w:r>
          </w:p>
          <w:p w14:paraId="6137F369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Prof. Leonardo Masone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A81E959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4E1CBE2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</w:tc>
      </w:tr>
      <w:tr w:rsidR="00402D0A" w:rsidRPr="00402D0A" w14:paraId="161877FD" w14:textId="77777777" w:rsidTr="00402D0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33F1DFC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Verifica legge Lavoisier. Redazione relazione di laboratorio.</w:t>
            </w:r>
          </w:p>
          <w:p w14:paraId="276DEC5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Biotecnologie nella storia e nella letteratura</w:t>
            </w:r>
          </w:p>
          <w:p w14:paraId="3F0FB9DE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Valentina Sergio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95A4D58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  <w:p w14:paraId="7855FEAF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02D0A" w:rsidRPr="00402D0A" w14:paraId="24C6074B" w14:textId="77777777" w:rsidTr="00402D0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3BFD47D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Macro area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Sviluppo sostenibile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147A65D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02D0A" w:rsidRPr="00402D0A" w14:paraId="1D7FE5CF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C1282FD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ITALIANO :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L’uomo e la natura. Lettura delle novelle di Italo Calvino “Marcovaldo e le stagioni in città “. Da “le città invisibili</w:t>
            </w: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” :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Leonia</w:t>
            </w:r>
          </w:p>
          <w:p w14:paraId="4D380D55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La tutela </w:t>
            </w: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dell’ambiente :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art. 9 e 41 della Costituzione Italiana</w:t>
            </w:r>
          </w:p>
          <w:p w14:paraId="7A646585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Verifica di Italiano- Educazione Civica</w:t>
            </w:r>
          </w:p>
          <w:p w14:paraId="789791E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Mariarita Dantini</w:t>
            </w:r>
          </w:p>
          <w:p w14:paraId="69C45A99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D49525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26A860E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  <w:p w14:paraId="7BA5AA36" w14:textId="77777777" w:rsidR="00402D0A" w:rsidRPr="00402D0A" w:rsidRDefault="00402D0A" w:rsidP="00402D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  <w:tr w:rsidR="00402D0A" w:rsidRPr="00402D0A" w14:paraId="448954FC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EA00A58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val="en-US" w:eastAsia="it-IT"/>
                <w14:ligatures w14:val="none"/>
              </w:rPr>
              <w:t>Climate change. Modals, may, might. </w:t>
            </w:r>
            <w:r w:rsidRPr="00402D0A">
              <w:rPr>
                <w:rFonts w:ascii="Laboration serif" w:eastAsia="Times New Roman" w:hAnsi="Laboration serif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 </w:t>
            </w:r>
          </w:p>
          <w:p w14:paraId="6CB9AB22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shd w:val="clear" w:color="auto" w:fill="FFFFFF"/>
                <w:lang w:val="en-US" w:eastAsia="it-IT"/>
                <w14:ligatures w14:val="none"/>
              </w:rPr>
              <w:t> </w:t>
            </w: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lang w:val="en-US" w:eastAsia="it-IT"/>
                <w14:ligatures w14:val="none"/>
              </w:rPr>
              <w:t>E-waste</w:t>
            </w:r>
          </w:p>
          <w:p w14:paraId="29E71709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lang w:val="en-US" w:eastAsia="it-IT"/>
                <w14:ligatures w14:val="none"/>
              </w:rPr>
              <w:t>Video, plastic and the environment.</w:t>
            </w:r>
            <w:r w:rsidRPr="00402D0A">
              <w:rPr>
                <w:rFonts w:ascii="Arial" w:eastAsia="Times New Roman" w:hAnsi="Arial" w:cs="Arial"/>
                <w:color w:val="3D3D3D"/>
                <w:kern w:val="0"/>
                <w:sz w:val="20"/>
                <w:szCs w:val="20"/>
                <w:lang w:val="en-US" w:eastAsia="it-IT"/>
                <w14:ligatures w14:val="none"/>
              </w:rPr>
              <w:t>  </w:t>
            </w:r>
          </w:p>
          <w:p w14:paraId="216B8C76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  <w:p w14:paraId="35F85CB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Annamaria Bernardoni</w:t>
            </w:r>
          </w:p>
          <w:p w14:paraId="1408B34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D1FDB0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  <w:p w14:paraId="0EFE157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02D0A" w:rsidRPr="00402D0A" w14:paraId="6657047B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38E259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Macro area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Cittadinanza digitale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F449D65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402D0A" w:rsidRPr="00402D0A" w14:paraId="6356905D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353C5E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FDB8230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L’uomo e la città. I miti di fondazione di alcune città italiane. Lavoro di gruppo e produzione di un power point con esposizione alla classe</w:t>
            </w:r>
          </w:p>
          <w:p w14:paraId="131E346C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Mariarita Dantini</w:t>
            </w:r>
          </w:p>
          <w:p w14:paraId="08CDC391" w14:textId="77777777" w:rsidR="00402D0A" w:rsidRPr="00402D0A" w:rsidRDefault="00402D0A" w:rsidP="00402D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8D44B38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  <w:proofErr w:type="gramEnd"/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</w:t>
            </w:r>
          </w:p>
        </w:tc>
      </w:tr>
      <w:tr w:rsidR="00402D0A" w:rsidRPr="00402D0A" w14:paraId="4C85C988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AED24A4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3D3D3D"/>
                <w:kern w:val="0"/>
                <w:sz w:val="20"/>
                <w:szCs w:val="20"/>
                <w:lang w:val="en-US" w:eastAsia="it-IT"/>
                <w14:ligatures w14:val="none"/>
              </w:rPr>
              <w:t>Cyber crimes, oral report. Defining relative clauses. </w:t>
            </w:r>
          </w:p>
          <w:p w14:paraId="46A36DC9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aboration serif" w:eastAsia="Times New Roman" w:hAnsi="Labo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Prof.ssa Annamaria Bernardoni</w:t>
            </w:r>
            <w:r w:rsidRPr="00402D0A">
              <w:rPr>
                <w:rFonts w:ascii="Arial" w:eastAsia="Times New Roman" w:hAnsi="Arial" w:cs="Arial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6B7996E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 ora</w:t>
            </w:r>
          </w:p>
        </w:tc>
      </w:tr>
      <w:tr w:rsidR="00402D0A" w:rsidRPr="00402D0A" w14:paraId="543141D6" w14:textId="77777777" w:rsidTr="00402D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3914591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7269961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totale ore complessive</w:t>
            </w:r>
          </w:p>
          <w:p w14:paraId="5ED6DF93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44BF339" w14:textId="77777777" w:rsidR="00402D0A" w:rsidRPr="00402D0A" w:rsidRDefault="00402D0A" w:rsidP="004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02D0A">
              <w:rPr>
                <w:rFonts w:ascii="Liberation Serif" w:eastAsia="Times New Roman" w:hAnsi="Liberation Serif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</w:t>
            </w:r>
          </w:p>
          <w:p w14:paraId="20BED655" w14:textId="77777777" w:rsidR="00402D0A" w:rsidRPr="00402D0A" w:rsidRDefault="00402D0A" w:rsidP="00402D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0B7891C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C13ACE6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it-IT"/>
          <w14:ligatures w14:val="none"/>
        </w:rPr>
        <w:t>Bologna, li 03/06/2023</w:t>
      </w:r>
    </w:p>
    <w:p w14:paraId="39DCB019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25C8B6E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it-IT"/>
          <w14:ligatures w14:val="none"/>
        </w:rPr>
        <w:t>Firma del docente coordinatore dell’educazione civica                Mariarita Dantini</w:t>
      </w:r>
    </w:p>
    <w:p w14:paraId="135DE31D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it-IT"/>
          <w14:ligatures w14:val="none"/>
        </w:rPr>
        <w:t>Firma dei rappresentanti di classe, componente studenti              Adriana Nicita</w:t>
      </w:r>
    </w:p>
    <w:p w14:paraId="13DE9572" w14:textId="77777777" w:rsidR="00402D0A" w:rsidRPr="00402D0A" w:rsidRDefault="00402D0A" w:rsidP="004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02D0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it-IT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Agnese Colletta</w:t>
      </w:r>
    </w:p>
    <w:p w14:paraId="3D7FCBE9" w14:textId="77777777" w:rsidR="0094567B" w:rsidRDefault="0094567B"/>
    <w:sectPr w:rsidR="0094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aboration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0A"/>
    <w:rsid w:val="00402D0A"/>
    <w:rsid w:val="009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0717"/>
  <w15:chartTrackingRefBased/>
  <w15:docId w15:val="{B281CAF4-B40D-404D-AD03-D821E8A1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402D0A"/>
  </w:style>
  <w:style w:type="character" w:styleId="Collegamentoipertestuale">
    <w:name w:val="Hyperlink"/>
    <w:basedOn w:val="Carpredefinitoparagrafo"/>
    <w:uiPriority w:val="99"/>
    <w:semiHidden/>
    <w:unhideWhenUsed/>
    <w:rsid w:val="0040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9305">
          <w:marLeft w:val="-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38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bops02000d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2023-06-20T16:59:00Z</dcterms:created>
  <dcterms:modified xsi:type="dcterms:W3CDTF">2023-06-20T17:00:00Z</dcterms:modified>
</cp:coreProperties>
</file>