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>
        <w:trPr>
          <w:trHeight w:val="1973"/>
        </w:trPr>
        <w:tc>
          <w:tcPr>
            <w:tcW w:w="2353" w:type="dxa"/>
          </w:tcPr>
          <w:p w:rsidR="00B20600" w:rsidRDefault="00387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</w:tcPr>
          <w:p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87228">
              <w:rPr>
                <w:rFonts w:ascii="Arial" w:hAnsi="Arial" w:cs="Arial"/>
                <w:noProof/>
              </w:rPr>
              <w:drawing>
                <wp:inline distT="0" distB="0" distL="0" distR="0">
                  <wp:extent cx="348615" cy="3155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051/470141  -  Fax: 051/478966</w:t>
            </w:r>
          </w:p>
          <w:p w:rsidR="00B20600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7" w:history="1">
              <w:r w:rsidR="0068007C" w:rsidRPr="0068007C">
                <w:rPr>
                  <w:b/>
                  <w:color w:val="0000FF"/>
                  <w:sz w:val="18"/>
                  <w:szCs w:val="18"/>
                </w:rPr>
                <w:t>bops02000d@istruzione.it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:rsidR="00B20600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:rsidR="00E939A2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caps/>
        </w:rPr>
      </w:pPr>
      <w:r w:rsidRPr="002E4891">
        <w:rPr>
          <w:b/>
        </w:rPr>
        <w:t xml:space="preserve">PROGRAMMA DI </w:t>
      </w:r>
      <w:r w:rsidRPr="002E4891">
        <w:rPr>
          <w:b/>
          <w:caps/>
        </w:rPr>
        <w:t xml:space="preserve">  </w:t>
      </w:r>
      <w:r w:rsidR="00E939A2">
        <w:rPr>
          <w:b/>
          <w:caps/>
        </w:rPr>
        <w:t xml:space="preserve">   DISEGNO e STORIA DELL’ARTE</w:t>
      </w:r>
      <w:r w:rsidRPr="002E4891">
        <w:rPr>
          <w:b/>
          <w:caps/>
        </w:rPr>
        <w:t xml:space="preserve">    </w:t>
      </w:r>
    </w:p>
    <w:p w:rsidR="00B20600" w:rsidRPr="002E4891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  <w:r w:rsidRPr="002E4891">
        <w:rPr>
          <w:b/>
        </w:rPr>
        <w:t xml:space="preserve">DELLA  </w:t>
      </w:r>
      <w:r w:rsidR="002E4891">
        <w:rPr>
          <w:b/>
        </w:rPr>
        <w:t xml:space="preserve">CLASSE </w:t>
      </w:r>
      <w:r w:rsidR="00175A89">
        <w:rPr>
          <w:b/>
        </w:rPr>
        <w:t xml:space="preserve"> </w:t>
      </w:r>
      <w:r w:rsidR="00F40F56">
        <w:rPr>
          <w:b/>
        </w:rPr>
        <w:t xml:space="preserve"> 4°</w:t>
      </w:r>
      <w:r w:rsidR="002E4891">
        <w:rPr>
          <w:b/>
        </w:rPr>
        <w:t xml:space="preserve">   </w:t>
      </w:r>
      <w:r w:rsidRPr="002E4891">
        <w:rPr>
          <w:b/>
        </w:rPr>
        <w:t xml:space="preserve"> SEZ.</w:t>
      </w:r>
      <w:r w:rsidR="00EA40BD" w:rsidRPr="002E4891">
        <w:rPr>
          <w:b/>
        </w:rPr>
        <w:t xml:space="preserve"> </w:t>
      </w:r>
      <w:r w:rsidR="008F7D20">
        <w:rPr>
          <w:b/>
        </w:rPr>
        <w:t>H</w:t>
      </w:r>
      <w:r w:rsidR="00175A89">
        <w:rPr>
          <w:b/>
        </w:rPr>
        <w:t xml:space="preserve">   </w:t>
      </w:r>
      <w:r w:rsidR="00EA40BD" w:rsidRPr="002E4891">
        <w:rPr>
          <w:b/>
        </w:rPr>
        <w:t xml:space="preserve">  a. s.   20</w:t>
      </w:r>
      <w:r w:rsidR="00386DBB">
        <w:rPr>
          <w:b/>
        </w:rPr>
        <w:t>2</w:t>
      </w:r>
      <w:r w:rsidR="002E4891" w:rsidRPr="002E4891">
        <w:rPr>
          <w:b/>
        </w:rPr>
        <w:t>1</w:t>
      </w:r>
      <w:r w:rsidR="00EA40BD" w:rsidRPr="002E4891">
        <w:rPr>
          <w:b/>
        </w:rPr>
        <w:t>/20</w:t>
      </w:r>
      <w:r w:rsidR="00386DBB">
        <w:rPr>
          <w:b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sz w:val="28"/>
          <w:szCs w:val="28"/>
        </w:rPr>
        <w:t>*</w:t>
      </w:r>
      <w:r>
        <w:rPr>
          <w:b/>
        </w:rPr>
        <w:t>comprensive delle ore di esercitazione, laboratorio e verifiche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DOCENTE: </w:t>
      </w:r>
      <w:r w:rsidR="00E939A2">
        <w:rPr>
          <w:b/>
        </w:rPr>
        <w:t>CANTELLI Carlo Marco</w:t>
      </w:r>
    </w:p>
    <w:p w:rsidR="00386DBB" w:rsidRDefault="00386DBB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>Libri di testo, altri strumenti o sussidi: </w:t>
      </w:r>
    </w:p>
    <w:p w:rsidR="00386DBB" w:rsidRDefault="00386DBB" w:rsidP="00386DBB">
      <w:pPr>
        <w:jc w:val="both"/>
        <w:rPr>
          <w:b/>
          <w:bCs/>
          <w:color w:val="000000"/>
        </w:rPr>
      </w:pPr>
      <w:r w:rsidRPr="00386DBB">
        <w:rPr>
          <w:b/>
          <w:bCs/>
          <w:color w:val="000000"/>
        </w:rPr>
        <w:t xml:space="preserve">Cricco Di Teodoro, </w:t>
      </w:r>
      <w:r w:rsidRPr="00386DBB">
        <w:rPr>
          <w:b/>
          <w:bCs/>
          <w:i/>
          <w:iCs/>
          <w:color w:val="000000"/>
        </w:rPr>
        <w:t>ITINERARIO NELL’ARTE</w:t>
      </w:r>
      <w:r w:rsidR="00F40F56">
        <w:rPr>
          <w:b/>
          <w:bCs/>
          <w:color w:val="000000"/>
        </w:rPr>
        <w:t>, voll.3</w:t>
      </w:r>
      <w:r w:rsidRPr="00386DBB">
        <w:rPr>
          <w:b/>
          <w:bCs/>
          <w:color w:val="000000"/>
        </w:rPr>
        <w:t xml:space="preserve"> e </w:t>
      </w:r>
      <w:r w:rsidR="00F40F56">
        <w:rPr>
          <w:b/>
          <w:bCs/>
          <w:color w:val="000000"/>
        </w:rPr>
        <w:t>4</w:t>
      </w:r>
      <w:r w:rsidRPr="00386DBB">
        <w:rPr>
          <w:b/>
          <w:bCs/>
          <w:color w:val="000000"/>
        </w:rPr>
        <w:t xml:space="preserve">, </w:t>
      </w:r>
      <w:proofErr w:type="gramStart"/>
      <w:r w:rsidRPr="00386DBB">
        <w:rPr>
          <w:b/>
          <w:bCs/>
          <w:color w:val="000000"/>
        </w:rPr>
        <w:t>Ed</w:t>
      </w:r>
      <w:proofErr w:type="gramEnd"/>
      <w:r w:rsidRPr="00386DBB">
        <w:rPr>
          <w:b/>
          <w:bCs/>
          <w:color w:val="000000"/>
        </w:rPr>
        <w:t xml:space="preserve"> Zanichelli.</w:t>
      </w:r>
    </w:p>
    <w:p w:rsidR="00FC34D3" w:rsidRPr="00386DBB" w:rsidRDefault="00FC34D3" w:rsidP="00386DBB">
      <w:pPr>
        <w:jc w:val="both"/>
      </w:pPr>
      <w:r>
        <w:rPr>
          <w:b/>
          <w:bCs/>
          <w:color w:val="000000"/>
        </w:rPr>
        <w:t xml:space="preserve">Annibale Pinotti, </w:t>
      </w:r>
      <w:r>
        <w:rPr>
          <w:b/>
          <w:bCs/>
          <w:i/>
          <w:color w:val="000000"/>
        </w:rPr>
        <w:t xml:space="preserve">ARCHITETTURA E DISEGNO, </w:t>
      </w:r>
      <w:r>
        <w:rPr>
          <w:b/>
          <w:bCs/>
          <w:color w:val="000000"/>
        </w:rPr>
        <w:t>vol.</w:t>
      </w:r>
      <w:r w:rsidR="00BA2521">
        <w:rPr>
          <w:b/>
          <w:bCs/>
          <w:color w:val="000000"/>
        </w:rPr>
        <w:t>2</w:t>
      </w:r>
      <w:bookmarkStart w:id="0" w:name="_GoBack"/>
      <w:bookmarkEnd w:id="0"/>
      <w:r>
        <w:rPr>
          <w:b/>
          <w:bCs/>
          <w:color w:val="000000"/>
        </w:rPr>
        <w:t xml:space="preserve"> con eserciziario, Ed ATLAS</w:t>
      </w:r>
    </w:p>
    <w:p w:rsidR="00386DBB" w:rsidRPr="00386DBB" w:rsidRDefault="00386DBB" w:rsidP="00386DBB">
      <w:pPr>
        <w:jc w:val="both"/>
      </w:pPr>
      <w:proofErr w:type="spellStart"/>
      <w:r w:rsidRPr="00386DBB">
        <w:rPr>
          <w:b/>
          <w:bCs/>
          <w:color w:val="000000"/>
        </w:rPr>
        <w:t>Slides</w:t>
      </w:r>
      <w:proofErr w:type="spellEnd"/>
      <w:r w:rsidRPr="00386DBB">
        <w:rPr>
          <w:b/>
          <w:bCs/>
          <w:color w:val="000000"/>
        </w:rPr>
        <w:t xml:space="preserve"> PowerPoint fornite da Zanichelli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PDF Storia dell’arte da www.Didatticarte.it, a cura della Prof.sa Emanuela </w:t>
      </w:r>
      <w:proofErr w:type="spellStart"/>
      <w:r w:rsidRPr="00386DBB">
        <w:rPr>
          <w:b/>
          <w:bCs/>
          <w:color w:val="000000"/>
        </w:rPr>
        <w:t>Pulvirenti</w:t>
      </w:r>
      <w:proofErr w:type="spellEnd"/>
    </w:p>
    <w:p w:rsidR="00386DBB" w:rsidRPr="00386DBB" w:rsidRDefault="00386DBB" w:rsidP="00386DBB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bCs/>
          <w:color w:val="000000"/>
        </w:rPr>
        <w:t>D</w:t>
      </w:r>
      <w:r w:rsidRPr="00386DBB">
        <w:rPr>
          <w:b/>
          <w:bCs/>
          <w:color w:val="000000"/>
        </w:rPr>
        <w:t>ocumentari e film proposti dal docente</w:t>
      </w:r>
      <w:r>
        <w:rPr>
          <w:b/>
          <w:bCs/>
          <w:color w:val="000000"/>
        </w:rPr>
        <w:t xml:space="preserve"> e altre risorse da Internet (Google </w:t>
      </w:r>
      <w:proofErr w:type="spellStart"/>
      <w:r>
        <w:rPr>
          <w:b/>
          <w:bCs/>
          <w:color w:val="000000"/>
        </w:rPr>
        <w:t>Maps</w:t>
      </w:r>
      <w:proofErr w:type="spellEnd"/>
      <w:r>
        <w:rPr>
          <w:b/>
          <w:bCs/>
          <w:color w:val="000000"/>
        </w:rPr>
        <w:t>, Wikipedia, etc.)</w:t>
      </w:r>
    </w:p>
    <w:p w:rsidR="00FA4E0B" w:rsidRPr="00FA4E0B" w:rsidRDefault="00FA4E0B" w:rsidP="00FA4E0B">
      <w:pPr>
        <w:tabs>
          <w:tab w:val="left" w:pos="8280"/>
          <w:tab w:val="left" w:pos="9000"/>
          <w:tab w:val="left" w:pos="9180"/>
        </w:tabs>
        <w:jc w:val="center"/>
        <w:rPr>
          <w:i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FA4E0B" w:rsidP="000F5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Storia dell’Arte</w:t>
            </w:r>
          </w:p>
        </w:tc>
      </w:tr>
      <w:tr w:rsidR="00FA4E0B">
        <w:trPr>
          <w:cantSplit/>
          <w:trHeight w:val="259"/>
        </w:trPr>
        <w:tc>
          <w:tcPr>
            <w:tcW w:w="10260" w:type="dxa"/>
            <w:gridSpan w:val="2"/>
          </w:tcPr>
          <w:p w:rsidR="00FA4E0B" w:rsidRDefault="00FA4E0B" w:rsidP="00F40F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 Nucleo fondante:</w:t>
            </w:r>
            <w:r w:rsidR="00511F15">
              <w:rPr>
                <w:b/>
                <w:sz w:val="20"/>
                <w:szCs w:val="20"/>
              </w:rPr>
              <w:t xml:space="preserve">  </w:t>
            </w:r>
            <w:r w:rsidR="00F40F56">
              <w:rPr>
                <w:rFonts w:ascii="Arial" w:hAnsi="Arial"/>
                <w:b/>
                <w:sz w:val="20"/>
                <w:szCs w:val="20"/>
              </w:rPr>
              <w:t>La pittura rinascimentale in Europa</w:t>
            </w:r>
          </w:p>
        </w:tc>
      </w:tr>
      <w:tr w:rsidR="00B20600" w:rsidTr="00B54246">
        <w:trPr>
          <w:cantSplit/>
          <w:trHeight w:val="216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Default="00B85E1D" w:rsidP="00511F1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Panoramica sulla pittura nelle Fiandre, in Germania e Francia nel ‘400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27"/>
        </w:trPr>
        <w:tc>
          <w:tcPr>
            <w:tcW w:w="10260" w:type="dxa"/>
            <w:gridSpan w:val="2"/>
          </w:tcPr>
          <w:p w:rsidR="00B20600" w:rsidRDefault="00B20600"/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85E1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2- Nucleo fondante:</w:t>
            </w:r>
            <w:r w:rsidR="00175A89">
              <w:rPr>
                <w:b/>
                <w:sz w:val="20"/>
              </w:rPr>
              <w:t xml:space="preserve"> </w:t>
            </w:r>
            <w:r w:rsidR="00511F15" w:rsidRPr="00BB0415">
              <w:rPr>
                <w:rFonts w:ascii="Arial" w:hAnsi="Arial" w:cs="Arial"/>
                <w:b/>
                <w:sz w:val="20"/>
              </w:rPr>
              <w:t>Ar</w:t>
            </w:r>
            <w:r w:rsidR="00B85E1D">
              <w:rPr>
                <w:rFonts w:ascii="Arial" w:hAnsi="Arial" w:cs="Arial"/>
                <w:b/>
                <w:sz w:val="20"/>
              </w:rPr>
              <w:t>chitettura e Urbanistica nel primo Rinascimento</w:t>
            </w:r>
          </w:p>
        </w:tc>
      </w:tr>
      <w:tr w:rsidR="00B20600" w:rsidTr="00B54246">
        <w:trPr>
          <w:cantSplit/>
          <w:trHeight w:val="264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B85E1D" w:rsidRDefault="00096961" w:rsidP="0009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casi di </w:t>
            </w:r>
            <w:r w:rsidR="00B85E1D" w:rsidRPr="00B85E1D">
              <w:rPr>
                <w:sz w:val="20"/>
                <w:szCs w:val="20"/>
              </w:rPr>
              <w:t>Pienza</w:t>
            </w:r>
            <w:r w:rsidR="00B85E1D">
              <w:rPr>
                <w:sz w:val="20"/>
                <w:szCs w:val="20"/>
              </w:rPr>
              <w:t>,</w:t>
            </w:r>
            <w:r w:rsidR="00B85E1D" w:rsidRPr="00B85E1D">
              <w:rPr>
                <w:sz w:val="20"/>
                <w:szCs w:val="20"/>
              </w:rPr>
              <w:t xml:space="preserve"> Urbino</w:t>
            </w:r>
            <w:r>
              <w:rPr>
                <w:sz w:val="20"/>
                <w:szCs w:val="20"/>
              </w:rPr>
              <w:t xml:space="preserve"> e</w:t>
            </w:r>
            <w:r w:rsidR="00B85E1D" w:rsidRPr="00B85E1D">
              <w:rPr>
                <w:sz w:val="20"/>
                <w:szCs w:val="20"/>
              </w:rPr>
              <w:t xml:space="preserve"> Ferrara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BB0415" w:rsidRDefault="00B20600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Pr="00096961" w:rsidRDefault="00B20600" w:rsidP="000969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3- Nucleo fondante</w:t>
            </w:r>
            <w:r w:rsidRPr="00FA4E0B">
              <w:rPr>
                <w:sz w:val="20"/>
              </w:rPr>
              <w:t>:</w:t>
            </w:r>
            <w:r w:rsidR="00175A89" w:rsidRPr="00FA4E0B">
              <w:rPr>
                <w:rFonts w:ascii="Arial" w:hAnsi="Arial"/>
                <w:sz w:val="20"/>
                <w:szCs w:val="20"/>
              </w:rPr>
              <w:t xml:space="preserve">  </w:t>
            </w:r>
            <w:r w:rsidR="00096961">
              <w:rPr>
                <w:rFonts w:ascii="Arial" w:hAnsi="Arial"/>
                <w:b/>
                <w:sz w:val="20"/>
                <w:szCs w:val="20"/>
              </w:rPr>
              <w:t>Pittura, scultura e architettura tra la fine del ‘400 e il ‘500</w:t>
            </w:r>
          </w:p>
        </w:tc>
      </w:tr>
      <w:tr w:rsidR="00B20600" w:rsidTr="00B54246">
        <w:trPr>
          <w:cantSplit/>
          <w:trHeight w:val="326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B0415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Antonello da Messina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87"/>
        </w:trPr>
        <w:tc>
          <w:tcPr>
            <w:tcW w:w="8460" w:type="dxa"/>
          </w:tcPr>
          <w:p w:rsidR="00B20600" w:rsidRPr="00096961" w:rsidRDefault="00096961" w:rsidP="00511F15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Andrea Mantegna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96961" w:rsidRPr="00BB0415">
        <w:trPr>
          <w:cantSplit/>
          <w:trHeight w:val="187"/>
        </w:trPr>
        <w:tc>
          <w:tcPr>
            <w:tcW w:w="8460" w:type="dxa"/>
          </w:tcPr>
          <w:p w:rsidR="00096961" w:rsidRPr="00096961" w:rsidRDefault="00096961" w:rsidP="00511F1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Giovanni Bellini</w:t>
            </w:r>
          </w:p>
        </w:tc>
        <w:tc>
          <w:tcPr>
            <w:tcW w:w="1800" w:type="dxa"/>
            <w:vAlign w:val="center"/>
          </w:tcPr>
          <w:p w:rsidR="00096961" w:rsidRPr="00BB0415" w:rsidRDefault="000969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Donato Bramante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Leonardo Da Vinci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Raffaello Sanzio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Michelangelo Buonarroti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Giorgione da Castelfranco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 xml:space="preserve">Tiziano </w:t>
            </w:r>
            <w:proofErr w:type="spellStart"/>
            <w:r w:rsidRPr="00096961">
              <w:rPr>
                <w:sz w:val="20"/>
                <w:szCs w:val="20"/>
              </w:rPr>
              <w:t>Vecellio</w:t>
            </w:r>
            <w:proofErr w:type="spellEnd"/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>Correggio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BB0415" w:rsidRDefault="00B20600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096961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4- Nucleo fondante:</w:t>
            </w:r>
            <w:r w:rsidR="00FA4E0B">
              <w:rPr>
                <w:rFonts w:ascii="Arial" w:hAnsi="Arial"/>
                <w:sz w:val="20"/>
                <w:szCs w:val="20"/>
              </w:rPr>
              <w:t xml:space="preserve"> </w:t>
            </w:r>
            <w:r w:rsidR="00096961">
              <w:rPr>
                <w:rFonts w:ascii="Arial" w:hAnsi="Arial"/>
                <w:b/>
                <w:sz w:val="20"/>
                <w:szCs w:val="20"/>
              </w:rPr>
              <w:t>Il Manierismo</w:t>
            </w:r>
          </w:p>
        </w:tc>
      </w:tr>
      <w:tr w:rsidR="00B20600" w:rsidTr="00B54246">
        <w:trPr>
          <w:cantSplit/>
          <w:trHeight w:val="404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096961" w:rsidRDefault="00096961" w:rsidP="00096961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pittura di Andrea del Sarto,  Rosso Fiorentino e </w:t>
            </w:r>
            <w:proofErr w:type="spellStart"/>
            <w:r>
              <w:rPr>
                <w:sz w:val="20"/>
                <w:szCs w:val="20"/>
              </w:rPr>
              <w:t>Pontormo</w:t>
            </w:r>
            <w:proofErr w:type="spellEnd"/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096961" w:rsidRDefault="00096961">
            <w:pPr>
              <w:ind w:right="63"/>
              <w:jc w:val="both"/>
              <w:rPr>
                <w:sz w:val="20"/>
                <w:szCs w:val="20"/>
              </w:rPr>
            </w:pPr>
            <w:r w:rsidRPr="00096961">
              <w:rPr>
                <w:sz w:val="20"/>
                <w:szCs w:val="20"/>
              </w:rPr>
              <w:t xml:space="preserve">L’architettura di Vasari, </w:t>
            </w:r>
            <w:proofErr w:type="spellStart"/>
            <w:r w:rsidRPr="00096961">
              <w:rPr>
                <w:sz w:val="20"/>
                <w:szCs w:val="20"/>
              </w:rPr>
              <w:t>Gulio</w:t>
            </w:r>
            <w:proofErr w:type="spellEnd"/>
            <w:r w:rsidRPr="00096961">
              <w:rPr>
                <w:sz w:val="20"/>
                <w:szCs w:val="20"/>
              </w:rPr>
              <w:t xml:space="preserve"> Romano e Andrea Palladio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Pr="00096961" w:rsidRDefault="00B20600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96961" w:rsidTr="00980490">
        <w:trPr>
          <w:cantSplit/>
          <w:trHeight w:val="259"/>
        </w:trPr>
        <w:tc>
          <w:tcPr>
            <w:tcW w:w="10260" w:type="dxa"/>
            <w:gridSpan w:val="2"/>
          </w:tcPr>
          <w:p w:rsidR="00096961" w:rsidRDefault="00096961" w:rsidP="00B54246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4- Nucleo fondante: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Il </w:t>
            </w:r>
            <w:r w:rsidR="00B54246">
              <w:rPr>
                <w:rFonts w:ascii="Arial" w:hAnsi="Arial"/>
                <w:b/>
                <w:sz w:val="20"/>
                <w:szCs w:val="20"/>
              </w:rPr>
              <w:t>Barocco</w:t>
            </w:r>
          </w:p>
        </w:tc>
      </w:tr>
      <w:tr w:rsidR="00096961" w:rsidTr="00980490">
        <w:trPr>
          <w:cantSplit/>
          <w:trHeight w:val="567"/>
        </w:trPr>
        <w:tc>
          <w:tcPr>
            <w:tcW w:w="8460" w:type="dxa"/>
            <w:vAlign w:val="center"/>
          </w:tcPr>
          <w:p w:rsidR="00096961" w:rsidRDefault="00096961" w:rsidP="0098049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096961" w:rsidRDefault="00096961" w:rsidP="0098049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096961">
        <w:trPr>
          <w:cantSplit/>
          <w:trHeight w:val="175"/>
        </w:trPr>
        <w:tc>
          <w:tcPr>
            <w:tcW w:w="8460" w:type="dxa"/>
          </w:tcPr>
          <w:p w:rsidR="00096961" w:rsidRPr="00096961" w:rsidRDefault="00B54246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Introduzione al Barocco, i Carracci</w:t>
            </w:r>
          </w:p>
        </w:tc>
        <w:tc>
          <w:tcPr>
            <w:tcW w:w="1800" w:type="dxa"/>
            <w:vAlign w:val="center"/>
          </w:tcPr>
          <w:p w:rsidR="00096961" w:rsidRDefault="000969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4FB6" w:rsidTr="00B54246">
        <w:trPr>
          <w:cantSplit/>
          <w:trHeight w:val="281"/>
        </w:trPr>
        <w:tc>
          <w:tcPr>
            <w:tcW w:w="8460" w:type="dxa"/>
          </w:tcPr>
          <w:p w:rsidR="00894FB6" w:rsidRDefault="00894FB6" w:rsidP="00894FB6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Default="00894FB6" w:rsidP="00DE6C5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FA4E0B" w:rsidP="00FA4E0B">
            <w:pPr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Disegno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0F5244" w:rsidRPr="000F5244" w:rsidRDefault="000F5244" w:rsidP="00B54246">
            <w:pPr>
              <w:numPr>
                <w:ilvl w:val="0"/>
                <w:numId w:val="4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94FB6">
              <w:rPr>
                <w:b/>
                <w:sz w:val="20"/>
              </w:rPr>
              <w:t>La Pro</w:t>
            </w:r>
            <w:r w:rsidR="00B54246">
              <w:rPr>
                <w:b/>
                <w:sz w:val="20"/>
              </w:rPr>
              <w:t>spettiva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894FB6" w:rsidRPr="00894FB6" w:rsidTr="00894FB6">
        <w:trPr>
          <w:cantSplit/>
          <w:trHeight w:val="182"/>
        </w:trPr>
        <w:tc>
          <w:tcPr>
            <w:tcW w:w="8460" w:type="dxa"/>
            <w:vAlign w:val="center"/>
          </w:tcPr>
          <w:p w:rsidR="00894FB6" w:rsidRPr="00894FB6" w:rsidRDefault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della proiezione prospettica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B54246" w:rsidP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prospettiva intuitiva, tipologie della prospettiva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5424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B54246" w:rsidRDefault="00B54246" w:rsidP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Metodi dei punti di fuga e del taglio dei raggi visuali </w:t>
            </w:r>
          </w:p>
        </w:tc>
        <w:tc>
          <w:tcPr>
            <w:tcW w:w="1800" w:type="dxa"/>
            <w:vAlign w:val="center"/>
          </w:tcPr>
          <w:p w:rsidR="00B54246" w:rsidRPr="00894FB6" w:rsidRDefault="00B5424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Prospettiva centrale di figure piane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B5424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Prospettiva centrale di figure solide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894FB6" w:rsidP="00387228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  <w:u w:val="single"/>
        </w:rPr>
        <w:t xml:space="preserve">Bologna, li </w:t>
      </w:r>
      <w:r w:rsidR="00F67039">
        <w:rPr>
          <w:b/>
          <w:u w:val="single"/>
        </w:rPr>
        <w:t>0</w:t>
      </w:r>
      <w:r w:rsidR="00387228">
        <w:rPr>
          <w:b/>
          <w:u w:val="single"/>
        </w:rPr>
        <w:t>5</w:t>
      </w:r>
      <w:r w:rsidR="00F67039">
        <w:rPr>
          <w:b/>
          <w:u w:val="single"/>
        </w:rPr>
        <w:t>/06/20</w:t>
      </w:r>
      <w:r w:rsidR="00387228">
        <w:rPr>
          <w:b/>
          <w:u w:val="single"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FIRMA DEL DOCENTE                  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…………………………………</w:t>
      </w: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FIRMA DEI RAPPRESENTANTI DI CLASSE, COMPONENTE STUDENTI</w:t>
      </w:r>
    </w:p>
    <w:p w:rsidR="00F67039" w:rsidRDefault="00F67039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/>
    <w:sectPr w:rsidR="00B206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A4C43"/>
    <w:multiLevelType w:val="hybridMultilevel"/>
    <w:tmpl w:val="72EE8AF2"/>
    <w:lvl w:ilvl="0" w:tplc="D9BC8A4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37"/>
  </w:num>
  <w:num w:numId="5">
    <w:abstractNumId w:val="40"/>
  </w:num>
  <w:num w:numId="6">
    <w:abstractNumId w:val="22"/>
  </w:num>
  <w:num w:numId="7">
    <w:abstractNumId w:val="32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30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41"/>
  </w:num>
  <w:num w:numId="26">
    <w:abstractNumId w:val="36"/>
  </w:num>
  <w:num w:numId="27">
    <w:abstractNumId w:val="15"/>
  </w:num>
  <w:num w:numId="28">
    <w:abstractNumId w:val="26"/>
  </w:num>
  <w:num w:numId="29">
    <w:abstractNumId w:val="33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7"/>
  </w:num>
  <w:num w:numId="36">
    <w:abstractNumId w:val="12"/>
  </w:num>
  <w:num w:numId="37">
    <w:abstractNumId w:val="31"/>
  </w:num>
  <w:num w:numId="38">
    <w:abstractNumId w:val="3"/>
  </w:num>
  <w:num w:numId="39">
    <w:abstractNumId w:val="29"/>
  </w:num>
  <w:num w:numId="40">
    <w:abstractNumId w:val="27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B"/>
    <w:rsid w:val="00096961"/>
    <w:rsid w:val="000F5244"/>
    <w:rsid w:val="00137D74"/>
    <w:rsid w:val="00175A89"/>
    <w:rsid w:val="00270AEA"/>
    <w:rsid w:val="002E4891"/>
    <w:rsid w:val="00386DBB"/>
    <w:rsid w:val="00387228"/>
    <w:rsid w:val="0043287C"/>
    <w:rsid w:val="00511F15"/>
    <w:rsid w:val="0068007C"/>
    <w:rsid w:val="006C4CBF"/>
    <w:rsid w:val="00710C89"/>
    <w:rsid w:val="008140DD"/>
    <w:rsid w:val="00831E6A"/>
    <w:rsid w:val="00894FB6"/>
    <w:rsid w:val="008F7D20"/>
    <w:rsid w:val="00B20600"/>
    <w:rsid w:val="00B54246"/>
    <w:rsid w:val="00B85E1D"/>
    <w:rsid w:val="00BA2521"/>
    <w:rsid w:val="00BB0415"/>
    <w:rsid w:val="00BE4C82"/>
    <w:rsid w:val="00D0547B"/>
    <w:rsid w:val="00DE6C50"/>
    <w:rsid w:val="00E82EBB"/>
    <w:rsid w:val="00E939A2"/>
    <w:rsid w:val="00E93A57"/>
    <w:rsid w:val="00EA40BD"/>
    <w:rsid w:val="00F40F56"/>
    <w:rsid w:val="00F67039"/>
    <w:rsid w:val="00FA4E0B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E87B9"/>
  <w15:chartTrackingRefBased/>
  <w15:docId w15:val="{66D3C87B-C5B4-4353-81BE-39696CE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41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rsid w:val="00BB0415"/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 </Company>
  <LinksUpToDate>false</LinksUpToDate>
  <CharactersWithSpaces>2787</CharactersWithSpaces>
  <SharedDoc>false</SharedDoc>
  <HLinks>
    <vt:vector size="6" baseType="variant"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subject/>
  <dc:creator>CMC_VAIO</dc:creator>
  <cp:keywords/>
  <dc:description/>
  <cp:lastModifiedBy>Carlo Marco Cantelli</cp:lastModifiedBy>
  <cp:revision>5</cp:revision>
  <dcterms:created xsi:type="dcterms:W3CDTF">2022-06-07T21:39:00Z</dcterms:created>
  <dcterms:modified xsi:type="dcterms:W3CDTF">2022-06-13T15:05:00Z</dcterms:modified>
</cp:coreProperties>
</file>