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7421"/>
      </w:tblGrid>
      <w:tr w:rsidR="00B20600">
        <w:trPr>
          <w:trHeight w:val="1973"/>
        </w:trPr>
        <w:tc>
          <w:tcPr>
            <w:tcW w:w="2353" w:type="dxa"/>
          </w:tcPr>
          <w:p w:rsidR="00B20600" w:rsidRDefault="003872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107950</wp:posOffset>
                  </wp:positionV>
                  <wp:extent cx="1149350" cy="1036320"/>
                  <wp:effectExtent l="0" t="0" r="0" b="0"/>
                  <wp:wrapNone/>
                  <wp:docPr id="2" name="Immagine 2" descr="Liceo Fermi Fal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ceo Fermi Fal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21" w:type="dxa"/>
          </w:tcPr>
          <w:p w:rsidR="00B20600" w:rsidRDefault="00B20600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87228">
              <w:rPr>
                <w:rFonts w:ascii="Arial" w:hAnsi="Arial" w:cs="Arial"/>
                <w:noProof/>
              </w:rPr>
              <w:drawing>
                <wp:inline distT="0" distB="0" distL="0" distR="0">
                  <wp:extent cx="348615" cy="31559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0600" w:rsidRDefault="00B20600">
            <w:pPr>
              <w:ind w:right="-289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LICEO SCIENTIFICO 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STATALE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i/>
                <w:sz w:val="40"/>
                <w:szCs w:val="40"/>
              </w:rPr>
              <w:t>“</w:t>
            </w:r>
            <w:proofErr w:type="gramEnd"/>
            <w:r>
              <w:rPr>
                <w:rFonts w:ascii="Arial" w:hAnsi="Arial" w:cs="Arial"/>
                <w:b/>
                <w:i/>
                <w:sz w:val="40"/>
                <w:szCs w:val="40"/>
              </w:rPr>
              <w:t>E. FERMI</w:t>
            </w:r>
            <w:r>
              <w:rPr>
                <w:rFonts w:ascii="Arial" w:hAnsi="Arial" w:cs="Arial"/>
                <w:i/>
                <w:sz w:val="40"/>
                <w:szCs w:val="40"/>
              </w:rPr>
              <w:t>”</w:t>
            </w:r>
          </w:p>
          <w:p w:rsidR="00B20600" w:rsidRDefault="00B20600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  <w:sz w:val="18"/>
              </w:rPr>
              <w:t>SEDE:  VIA</w:t>
            </w:r>
            <w:proofErr w:type="gramEnd"/>
            <w:r>
              <w:rPr>
                <w:rFonts w:ascii="Arial" w:hAnsi="Arial" w:cs="Arial"/>
                <w:bCs/>
                <w:sz w:val="18"/>
              </w:rPr>
              <w:t xml:space="preserve">  MAZZINI, 172/2° -  40139  BOLOGNA</w:t>
            </w:r>
          </w:p>
          <w:p w:rsidR="00B20600" w:rsidRDefault="00B20600">
            <w:pPr>
              <w:tabs>
                <w:tab w:val="center" w:pos="3150"/>
              </w:tabs>
              <w:jc w:val="center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 xml:space="preserve">Telefono: 051/4298511 - Fax: 051/392318 - 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Codice  fiscale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>: 80074870371</w:t>
            </w:r>
          </w:p>
          <w:p w:rsidR="00B20600" w:rsidRDefault="00B20600">
            <w:pPr>
              <w:ind w:left="1416" w:hanging="43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Sede  Associata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>: Via Nazionale Toscana, 1  -   40068 San Lazzaro di Savena</w:t>
            </w:r>
          </w:p>
          <w:p w:rsidR="00B20600" w:rsidRDefault="00B20600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  <w:r>
              <w:rPr>
                <w:rFonts w:ascii="Arial" w:hAnsi="Arial" w:cs="Arial"/>
                <w:bCs/>
                <w:sz w:val="16"/>
              </w:rPr>
              <w:t>Telefono: 051/</w:t>
            </w:r>
            <w:proofErr w:type="gramStart"/>
            <w:r>
              <w:rPr>
                <w:rFonts w:ascii="Arial" w:hAnsi="Arial" w:cs="Arial"/>
                <w:bCs/>
                <w:sz w:val="16"/>
              </w:rPr>
              <w:t>470141  -</w:t>
            </w:r>
            <w:proofErr w:type="gramEnd"/>
            <w:r>
              <w:rPr>
                <w:rFonts w:ascii="Arial" w:hAnsi="Arial" w:cs="Arial"/>
                <w:bCs/>
                <w:sz w:val="16"/>
              </w:rPr>
              <w:t xml:space="preserve">  Fax: 051/478966</w:t>
            </w:r>
          </w:p>
          <w:p w:rsidR="00B20600" w:rsidRDefault="00B20600">
            <w:pPr>
              <w:ind w:left="616"/>
              <w:rPr>
                <w:rFonts w:ascii="Arial" w:hAnsi="Arial" w:cs="Arial"/>
                <w:bCs/>
                <w:sz w:val="16"/>
                <w:szCs w:val="8"/>
              </w:rPr>
            </w:pP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>E-mail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hyperlink r:id="rId7" w:history="1">
              <w:r w:rsidR="0068007C" w:rsidRPr="0068007C">
                <w:rPr>
                  <w:b/>
                  <w:color w:val="0000FF"/>
                  <w:sz w:val="18"/>
                  <w:szCs w:val="18"/>
                </w:rPr>
                <w:t>bops02000d@istruzione.it</w:t>
              </w:r>
            </w:hyperlink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 xml:space="preserve">                             </w:t>
            </w: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 xml:space="preserve"> Web-site</w:t>
            </w:r>
            <w:r>
              <w:rPr>
                <w:rFonts w:ascii="Arial" w:hAnsi="Arial" w:cs="Arial"/>
                <w:bCs/>
                <w:color w:val="0000FF"/>
                <w:sz w:val="16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www.liceofermibo.net</w:t>
            </w:r>
          </w:p>
        </w:tc>
      </w:tr>
    </w:tbl>
    <w:p w:rsidR="00B20600" w:rsidRDefault="00B20600">
      <w:pPr>
        <w:pStyle w:val="Pidipagina"/>
        <w:tabs>
          <w:tab w:val="clear" w:pos="4819"/>
        </w:tabs>
        <w:rPr>
          <w:rFonts w:ascii="Times New Roman" w:hAnsi="Times New Roman"/>
          <w:szCs w:val="24"/>
          <w:lang w:eastAsia="en-US"/>
        </w:rPr>
      </w:pPr>
    </w:p>
    <w:p w:rsidR="00E939A2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caps/>
        </w:rPr>
      </w:pPr>
      <w:r w:rsidRPr="002E4891">
        <w:rPr>
          <w:b/>
        </w:rPr>
        <w:t xml:space="preserve">PROGRAMMA DI </w:t>
      </w:r>
      <w:r w:rsidRPr="002E4891">
        <w:rPr>
          <w:b/>
          <w:caps/>
        </w:rPr>
        <w:t xml:space="preserve">  </w:t>
      </w:r>
      <w:r w:rsidR="00E939A2">
        <w:rPr>
          <w:b/>
          <w:caps/>
        </w:rPr>
        <w:t xml:space="preserve">   DISEGNO e STORIA DELL’ARTE</w:t>
      </w:r>
      <w:r w:rsidRPr="002E4891">
        <w:rPr>
          <w:b/>
          <w:caps/>
        </w:rPr>
        <w:t xml:space="preserve">    </w:t>
      </w:r>
    </w:p>
    <w:p w:rsidR="00B20600" w:rsidRPr="002E4891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</w:rPr>
      </w:pPr>
      <w:r w:rsidRPr="002E4891">
        <w:rPr>
          <w:b/>
        </w:rPr>
        <w:t xml:space="preserve">DELLA  </w:t>
      </w:r>
      <w:r w:rsidR="002E4891">
        <w:rPr>
          <w:b/>
        </w:rPr>
        <w:t xml:space="preserve">CLASSE </w:t>
      </w:r>
      <w:r w:rsidR="00175A89">
        <w:rPr>
          <w:b/>
        </w:rPr>
        <w:t xml:space="preserve"> </w:t>
      </w:r>
      <w:r w:rsidR="00BA2319">
        <w:rPr>
          <w:b/>
        </w:rPr>
        <w:t>PRIMA</w:t>
      </w:r>
      <w:r w:rsidR="002E4891">
        <w:rPr>
          <w:b/>
        </w:rPr>
        <w:t xml:space="preserve">   </w:t>
      </w:r>
      <w:r w:rsidRPr="002E4891">
        <w:rPr>
          <w:b/>
        </w:rPr>
        <w:t xml:space="preserve"> SEZ.</w:t>
      </w:r>
      <w:r w:rsidR="00EA40BD" w:rsidRPr="002E4891">
        <w:rPr>
          <w:b/>
        </w:rPr>
        <w:t xml:space="preserve"> </w:t>
      </w:r>
      <w:r w:rsidR="000643B4">
        <w:rPr>
          <w:b/>
        </w:rPr>
        <w:t>I</w:t>
      </w:r>
      <w:bookmarkStart w:id="0" w:name="_GoBack"/>
      <w:bookmarkEnd w:id="0"/>
      <w:r w:rsidR="00175A89">
        <w:rPr>
          <w:b/>
        </w:rPr>
        <w:t xml:space="preserve">   </w:t>
      </w:r>
      <w:r w:rsidR="00EA40BD" w:rsidRPr="002E4891">
        <w:rPr>
          <w:b/>
        </w:rPr>
        <w:t xml:space="preserve">  a. s.   20</w:t>
      </w:r>
      <w:r w:rsidR="00386DBB">
        <w:rPr>
          <w:b/>
        </w:rPr>
        <w:t>2</w:t>
      </w:r>
      <w:r w:rsidR="002E4891" w:rsidRPr="002E4891">
        <w:rPr>
          <w:b/>
        </w:rPr>
        <w:t>1</w:t>
      </w:r>
      <w:r w:rsidR="00EA40BD" w:rsidRPr="002E4891">
        <w:rPr>
          <w:b/>
        </w:rPr>
        <w:t>/20</w:t>
      </w:r>
      <w:r w:rsidR="00386DBB">
        <w:rPr>
          <w:b/>
        </w:rPr>
        <w:t>22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  <w:sz w:val="28"/>
          <w:szCs w:val="28"/>
        </w:rPr>
        <w:t>*</w:t>
      </w:r>
      <w:r>
        <w:rPr>
          <w:b/>
        </w:rPr>
        <w:t>comprensive delle ore di esercitazione, laboratorio e verifiche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 xml:space="preserve">DOCENTE: </w:t>
      </w:r>
      <w:r w:rsidR="00E939A2">
        <w:rPr>
          <w:b/>
        </w:rPr>
        <w:t>CANTELLI Carlo Marco</w:t>
      </w:r>
    </w:p>
    <w:p w:rsidR="00386DBB" w:rsidRDefault="00386DBB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>Libri di testo, altri strumenti o sussidi: </w:t>
      </w: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 xml:space="preserve">Cricco Di Teodoro, </w:t>
      </w:r>
      <w:r w:rsidRPr="00386DBB">
        <w:rPr>
          <w:b/>
          <w:bCs/>
          <w:i/>
          <w:iCs/>
          <w:color w:val="000000"/>
        </w:rPr>
        <w:t>ITINERARIO NELL’ARTE</w:t>
      </w:r>
      <w:r>
        <w:rPr>
          <w:b/>
          <w:bCs/>
          <w:color w:val="000000"/>
        </w:rPr>
        <w:t>, voll.</w:t>
      </w:r>
      <w:proofErr w:type="gramStart"/>
      <w:r>
        <w:rPr>
          <w:b/>
          <w:bCs/>
          <w:color w:val="000000"/>
        </w:rPr>
        <w:t>1</w:t>
      </w:r>
      <w:r w:rsidR="00BA2319">
        <w:rPr>
          <w:b/>
          <w:bCs/>
          <w:color w:val="000000"/>
        </w:rPr>
        <w:t xml:space="preserve"> </w:t>
      </w:r>
      <w:r w:rsidRPr="00386DBB">
        <w:rPr>
          <w:b/>
          <w:bCs/>
          <w:color w:val="000000"/>
        </w:rPr>
        <w:t>,</w:t>
      </w:r>
      <w:proofErr w:type="gramEnd"/>
      <w:r w:rsidRPr="00386DBB">
        <w:rPr>
          <w:b/>
          <w:bCs/>
          <w:color w:val="000000"/>
        </w:rPr>
        <w:t xml:space="preserve"> Ed Zanichelli.</w:t>
      </w:r>
    </w:p>
    <w:p w:rsidR="00BA2319" w:rsidRPr="00CB70F0" w:rsidRDefault="00BA2319" w:rsidP="00BA2319">
      <w:pPr>
        <w:jc w:val="both"/>
      </w:pPr>
      <w:r>
        <w:rPr>
          <w:b/>
          <w:bCs/>
          <w:color w:val="000000"/>
        </w:rPr>
        <w:t xml:space="preserve">Annibale Pinotti, </w:t>
      </w:r>
      <w:r>
        <w:rPr>
          <w:b/>
          <w:bCs/>
          <w:i/>
          <w:color w:val="000000"/>
        </w:rPr>
        <w:t xml:space="preserve">ARCHITETTURA E DISEGNO, </w:t>
      </w:r>
      <w:r>
        <w:rPr>
          <w:b/>
          <w:bCs/>
          <w:color w:val="000000"/>
        </w:rPr>
        <w:t>vol.1 con eserciziario, Ed ATLAS</w:t>
      </w:r>
    </w:p>
    <w:p w:rsidR="00386DBB" w:rsidRPr="00386DBB" w:rsidRDefault="00386DBB" w:rsidP="00386DBB">
      <w:pPr>
        <w:jc w:val="both"/>
      </w:pPr>
      <w:proofErr w:type="spellStart"/>
      <w:r w:rsidRPr="00386DBB">
        <w:rPr>
          <w:b/>
          <w:bCs/>
          <w:color w:val="000000"/>
        </w:rPr>
        <w:t>Slides</w:t>
      </w:r>
      <w:proofErr w:type="spellEnd"/>
      <w:r w:rsidRPr="00386DBB">
        <w:rPr>
          <w:b/>
          <w:bCs/>
          <w:color w:val="000000"/>
        </w:rPr>
        <w:t xml:space="preserve"> PowerPoint fornite da Zanichelli</w:t>
      </w:r>
    </w:p>
    <w:p w:rsidR="00386DBB" w:rsidRPr="00386DBB" w:rsidRDefault="00386DBB" w:rsidP="00386DBB">
      <w:pPr>
        <w:jc w:val="both"/>
      </w:pPr>
      <w:r w:rsidRPr="00386DBB">
        <w:rPr>
          <w:b/>
          <w:bCs/>
          <w:color w:val="000000"/>
        </w:rPr>
        <w:t xml:space="preserve">PDF Storia dell’arte da www.Didatticarte.it, a cura della Prof.sa Emanuela </w:t>
      </w:r>
      <w:proofErr w:type="spellStart"/>
      <w:r w:rsidRPr="00386DBB">
        <w:rPr>
          <w:b/>
          <w:bCs/>
          <w:color w:val="000000"/>
        </w:rPr>
        <w:t>Pulvirenti</w:t>
      </w:r>
      <w:proofErr w:type="spellEnd"/>
    </w:p>
    <w:p w:rsidR="00386DBB" w:rsidRPr="00386DBB" w:rsidRDefault="00386DBB" w:rsidP="00386DBB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  <w:bCs/>
          <w:color w:val="000000"/>
        </w:rPr>
        <w:t>D</w:t>
      </w:r>
      <w:r w:rsidRPr="00386DBB">
        <w:rPr>
          <w:b/>
          <w:bCs/>
          <w:color w:val="000000"/>
        </w:rPr>
        <w:t>ocumentari e film proposti dal docente</w:t>
      </w:r>
      <w:r>
        <w:rPr>
          <w:b/>
          <w:bCs/>
          <w:color w:val="000000"/>
        </w:rPr>
        <w:t xml:space="preserve"> e altre risorse da Internet (Google </w:t>
      </w:r>
      <w:proofErr w:type="spellStart"/>
      <w:r>
        <w:rPr>
          <w:b/>
          <w:bCs/>
          <w:color w:val="000000"/>
        </w:rPr>
        <w:t>Maps</w:t>
      </w:r>
      <w:proofErr w:type="spellEnd"/>
      <w:r>
        <w:rPr>
          <w:b/>
          <w:bCs/>
          <w:color w:val="000000"/>
        </w:rPr>
        <w:t>, Wikipedia, etc.)</w:t>
      </w:r>
    </w:p>
    <w:p w:rsidR="00FA4E0B" w:rsidRPr="00FA4E0B" w:rsidRDefault="00FA4E0B" w:rsidP="00FA4E0B">
      <w:pPr>
        <w:tabs>
          <w:tab w:val="left" w:pos="8280"/>
          <w:tab w:val="left" w:pos="9000"/>
          <w:tab w:val="left" w:pos="9180"/>
        </w:tabs>
        <w:jc w:val="center"/>
        <w:rPr>
          <w:i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FA4E0B" w:rsidP="000F52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>Storia dell’Arte</w:t>
            </w:r>
          </w:p>
        </w:tc>
      </w:tr>
      <w:tr w:rsidR="00FA4E0B">
        <w:trPr>
          <w:cantSplit/>
          <w:trHeight w:val="259"/>
        </w:trPr>
        <w:tc>
          <w:tcPr>
            <w:tcW w:w="10260" w:type="dxa"/>
            <w:gridSpan w:val="2"/>
          </w:tcPr>
          <w:p w:rsidR="00FA4E0B" w:rsidRDefault="00FA4E0B" w:rsidP="00BA23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 Nucleo fondante:</w:t>
            </w:r>
            <w:r w:rsidR="00511F15">
              <w:rPr>
                <w:b/>
                <w:sz w:val="20"/>
                <w:szCs w:val="20"/>
              </w:rPr>
              <w:t xml:space="preserve">  </w:t>
            </w:r>
            <w:r w:rsidR="00511F15" w:rsidRPr="00511F15">
              <w:rPr>
                <w:rFonts w:ascii="Arial" w:hAnsi="Arial"/>
                <w:b/>
                <w:sz w:val="20"/>
                <w:szCs w:val="20"/>
              </w:rPr>
              <w:t>L’arte</w:t>
            </w:r>
            <w:r w:rsidR="00511F15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A2319">
              <w:rPr>
                <w:rFonts w:ascii="Arial" w:hAnsi="Arial"/>
                <w:b/>
                <w:sz w:val="20"/>
                <w:szCs w:val="20"/>
              </w:rPr>
              <w:t>nella Preistoria</w:t>
            </w:r>
          </w:p>
        </w:tc>
      </w:tr>
      <w:tr w:rsidR="00B20600" w:rsidTr="00511F15">
        <w:trPr>
          <w:cantSplit/>
          <w:trHeight w:val="302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Argomenti svolti  in relazione al nucleo sopraccitato 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>
        <w:trPr>
          <w:cantSplit/>
          <w:trHeight w:val="283"/>
        </w:trPr>
        <w:tc>
          <w:tcPr>
            <w:tcW w:w="8460" w:type="dxa"/>
            <w:vAlign w:val="center"/>
          </w:tcPr>
          <w:p w:rsidR="00B20600" w:rsidRDefault="00BA2319" w:rsidP="00BA2319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L’arte rupestre: le prime forme di pittura e scultura 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87"/>
        </w:trPr>
        <w:tc>
          <w:tcPr>
            <w:tcW w:w="8460" w:type="dxa"/>
          </w:tcPr>
          <w:p w:rsidR="00B20600" w:rsidRPr="00BA2319" w:rsidRDefault="00BA2319">
            <w:pPr>
              <w:ind w:right="63"/>
              <w:jc w:val="both"/>
              <w:rPr>
                <w:sz w:val="20"/>
                <w:szCs w:val="20"/>
              </w:rPr>
            </w:pPr>
            <w:r w:rsidRPr="00BA2319">
              <w:rPr>
                <w:sz w:val="20"/>
                <w:szCs w:val="20"/>
              </w:rPr>
              <w:t>Nascita della architettura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11F15">
        <w:trPr>
          <w:cantSplit/>
          <w:trHeight w:val="187"/>
        </w:trPr>
        <w:tc>
          <w:tcPr>
            <w:tcW w:w="8460" w:type="dxa"/>
          </w:tcPr>
          <w:p w:rsidR="00511F15" w:rsidRDefault="00511F15" w:rsidP="00511F15">
            <w:pPr>
              <w:ind w:right="63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11F15" w:rsidRDefault="00511F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BA2319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2- Nucleo fondante:</w:t>
            </w:r>
            <w:r w:rsidR="00175A89">
              <w:rPr>
                <w:b/>
                <w:sz w:val="20"/>
              </w:rPr>
              <w:t xml:space="preserve"> </w:t>
            </w:r>
            <w:r w:rsidR="00BA2319">
              <w:rPr>
                <w:rFonts w:ascii="Arial" w:hAnsi="Arial" w:cs="Arial"/>
                <w:b/>
                <w:sz w:val="20"/>
              </w:rPr>
              <w:t>Le grani civiltà della Mezzaluna Fertile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BA2319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BA2319" w:rsidRDefault="00BA2319" w:rsidP="00BA2319">
            <w:pPr>
              <w:rPr>
                <w:sz w:val="20"/>
                <w:szCs w:val="20"/>
              </w:rPr>
            </w:pPr>
            <w:r w:rsidRPr="00BA2319">
              <w:rPr>
                <w:sz w:val="20"/>
                <w:szCs w:val="20"/>
              </w:rPr>
              <w:t>I Sumeri, i</w:t>
            </w:r>
            <w:r w:rsidRPr="00BA2319">
              <w:rPr>
                <w:sz w:val="20"/>
                <w:szCs w:val="20"/>
              </w:rPr>
              <w:t xml:space="preserve"> Babilonesi</w:t>
            </w:r>
            <w:r w:rsidRPr="00BA2319">
              <w:rPr>
                <w:sz w:val="20"/>
                <w:szCs w:val="20"/>
              </w:rPr>
              <w:t>, g</w:t>
            </w:r>
            <w:r w:rsidRPr="00BA2319">
              <w:rPr>
                <w:sz w:val="20"/>
                <w:szCs w:val="20"/>
              </w:rPr>
              <w:t>li Assiri</w:t>
            </w:r>
          </w:p>
        </w:tc>
        <w:tc>
          <w:tcPr>
            <w:tcW w:w="1800" w:type="dxa"/>
            <w:vAlign w:val="center"/>
          </w:tcPr>
          <w:p w:rsidR="00B20600" w:rsidRPr="00BA2319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0600" w:rsidRPr="00BA2319">
        <w:trPr>
          <w:cantSplit/>
          <w:trHeight w:val="187"/>
        </w:trPr>
        <w:tc>
          <w:tcPr>
            <w:tcW w:w="8460" w:type="dxa"/>
          </w:tcPr>
          <w:p w:rsidR="00B20600" w:rsidRPr="00BA2319" w:rsidRDefault="00BA2319">
            <w:pPr>
              <w:ind w:right="63"/>
              <w:jc w:val="both"/>
              <w:rPr>
                <w:sz w:val="20"/>
                <w:szCs w:val="20"/>
              </w:rPr>
            </w:pPr>
            <w:r w:rsidRPr="00BA2319">
              <w:rPr>
                <w:sz w:val="20"/>
                <w:szCs w:val="20"/>
              </w:rPr>
              <w:t>La civiltà Egiziana</w:t>
            </w:r>
          </w:p>
        </w:tc>
        <w:tc>
          <w:tcPr>
            <w:tcW w:w="1800" w:type="dxa"/>
            <w:vAlign w:val="center"/>
          </w:tcPr>
          <w:p w:rsidR="00B20600" w:rsidRPr="00BA2319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 w:rsidRPr="00BA2319">
        <w:trPr>
          <w:cantSplit/>
          <w:trHeight w:val="175"/>
        </w:trPr>
        <w:tc>
          <w:tcPr>
            <w:tcW w:w="8460" w:type="dxa"/>
          </w:tcPr>
          <w:p w:rsidR="00B20600" w:rsidRPr="00BA2319" w:rsidRDefault="00BA2319">
            <w:pPr>
              <w:ind w:right="63"/>
              <w:jc w:val="both"/>
              <w:rPr>
                <w:sz w:val="20"/>
                <w:szCs w:val="20"/>
              </w:rPr>
            </w:pPr>
            <w:r w:rsidRPr="00BA2319">
              <w:rPr>
                <w:sz w:val="20"/>
                <w:szCs w:val="20"/>
              </w:rPr>
              <w:t>Architettura templare e sepolcrale, scultura e pittura</w:t>
            </w:r>
          </w:p>
        </w:tc>
        <w:tc>
          <w:tcPr>
            <w:tcW w:w="1800" w:type="dxa"/>
            <w:vAlign w:val="center"/>
          </w:tcPr>
          <w:p w:rsidR="00B20600" w:rsidRPr="00BA2319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A2319">
        <w:trPr>
          <w:cantSplit/>
          <w:trHeight w:val="175"/>
        </w:trPr>
        <w:tc>
          <w:tcPr>
            <w:tcW w:w="8460" w:type="dxa"/>
          </w:tcPr>
          <w:p w:rsidR="00BA2319" w:rsidRDefault="00BA2319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A2319" w:rsidRDefault="00BA2319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BA2319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3- Nucleo fondante</w:t>
            </w:r>
            <w:r w:rsidRPr="00FA4E0B">
              <w:rPr>
                <w:sz w:val="20"/>
              </w:rPr>
              <w:t>:</w:t>
            </w:r>
            <w:r w:rsidR="00175A89" w:rsidRPr="00FA4E0B">
              <w:rPr>
                <w:rFonts w:ascii="Arial" w:hAnsi="Arial"/>
                <w:sz w:val="20"/>
                <w:szCs w:val="20"/>
              </w:rPr>
              <w:t xml:space="preserve">  </w:t>
            </w:r>
            <w:r w:rsidR="00BA2319">
              <w:rPr>
                <w:rFonts w:ascii="Arial" w:hAnsi="Arial"/>
                <w:b/>
                <w:sz w:val="20"/>
                <w:szCs w:val="20"/>
              </w:rPr>
              <w:t>Le prime civiltà dell’Egeo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BB0415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BB0415" w:rsidRDefault="00BA2319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Cenni sulla civiltà Cicladica</w:t>
            </w: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20600" w:rsidRPr="00BB0415">
        <w:trPr>
          <w:cantSplit/>
          <w:trHeight w:val="187"/>
        </w:trPr>
        <w:tc>
          <w:tcPr>
            <w:tcW w:w="8460" w:type="dxa"/>
          </w:tcPr>
          <w:p w:rsidR="00B20600" w:rsidRPr="00BB0415" w:rsidRDefault="00BA2319" w:rsidP="00511F15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Creta e le città-palazzo</w:t>
            </w: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0600" w:rsidRPr="00BB0415">
        <w:trPr>
          <w:cantSplit/>
          <w:trHeight w:val="175"/>
        </w:trPr>
        <w:tc>
          <w:tcPr>
            <w:tcW w:w="8460" w:type="dxa"/>
          </w:tcPr>
          <w:p w:rsidR="00B20600" w:rsidRPr="00BB0415" w:rsidRDefault="00BA2319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Micene e le città-fortezza</w:t>
            </w:r>
          </w:p>
        </w:tc>
        <w:tc>
          <w:tcPr>
            <w:tcW w:w="1800" w:type="dxa"/>
            <w:vAlign w:val="center"/>
          </w:tcPr>
          <w:p w:rsidR="00B20600" w:rsidRPr="00BB0415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B0415" w:rsidRPr="00BB0415">
        <w:trPr>
          <w:cantSplit/>
          <w:trHeight w:val="175"/>
        </w:trPr>
        <w:tc>
          <w:tcPr>
            <w:tcW w:w="8460" w:type="dxa"/>
          </w:tcPr>
          <w:p w:rsidR="00BB0415" w:rsidRPr="00BB0415" w:rsidRDefault="00BB0415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BB0415" w:rsidRPr="00BB0415" w:rsidRDefault="00BB041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B20600" w:rsidRDefault="00B20600" w:rsidP="00BA2319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4- Nucleo fondante:</w:t>
            </w:r>
            <w:r w:rsidR="00FA4E0B">
              <w:rPr>
                <w:rFonts w:ascii="Arial" w:hAnsi="Arial"/>
                <w:sz w:val="20"/>
                <w:szCs w:val="20"/>
              </w:rPr>
              <w:t xml:space="preserve"> </w:t>
            </w:r>
            <w:r w:rsidR="00BA2319">
              <w:rPr>
                <w:rFonts w:ascii="Arial" w:hAnsi="Arial"/>
                <w:b/>
                <w:sz w:val="20"/>
                <w:szCs w:val="20"/>
              </w:rPr>
              <w:t>La Grecia Ellenica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4E7076">
        <w:trPr>
          <w:cantSplit/>
          <w:trHeight w:val="283"/>
        </w:trPr>
        <w:tc>
          <w:tcPr>
            <w:tcW w:w="8460" w:type="dxa"/>
            <w:vAlign w:val="center"/>
          </w:tcPr>
          <w:p w:rsidR="00B20600" w:rsidRPr="004E7076" w:rsidRDefault="004E7076" w:rsidP="004E7076">
            <w:pPr>
              <w:ind w:right="63"/>
              <w:jc w:val="both"/>
              <w:rPr>
                <w:sz w:val="20"/>
                <w:szCs w:val="20"/>
              </w:rPr>
            </w:pPr>
            <w:r w:rsidRPr="004E7076">
              <w:rPr>
                <w:sz w:val="20"/>
                <w:szCs w:val="20"/>
              </w:rPr>
              <w:t>Il periodo di formazione e le ceramiche a decorazioni geometriche</w:t>
            </w:r>
          </w:p>
        </w:tc>
        <w:tc>
          <w:tcPr>
            <w:tcW w:w="1800" w:type="dxa"/>
            <w:vAlign w:val="center"/>
          </w:tcPr>
          <w:p w:rsidR="00B20600" w:rsidRPr="004E7076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0600" w:rsidRPr="004E7076">
        <w:trPr>
          <w:cantSplit/>
          <w:trHeight w:val="187"/>
        </w:trPr>
        <w:tc>
          <w:tcPr>
            <w:tcW w:w="8460" w:type="dxa"/>
          </w:tcPr>
          <w:p w:rsidR="00B20600" w:rsidRPr="004E7076" w:rsidRDefault="004E7076">
            <w:pPr>
              <w:ind w:right="63"/>
              <w:jc w:val="both"/>
              <w:rPr>
                <w:sz w:val="20"/>
                <w:szCs w:val="20"/>
              </w:rPr>
            </w:pPr>
            <w:r w:rsidRPr="004E7076">
              <w:rPr>
                <w:sz w:val="20"/>
                <w:szCs w:val="20"/>
              </w:rPr>
              <w:t>Il periodo Arcaico: nascita del tempio e della scultura</w:t>
            </w:r>
          </w:p>
        </w:tc>
        <w:tc>
          <w:tcPr>
            <w:tcW w:w="1800" w:type="dxa"/>
            <w:vAlign w:val="center"/>
          </w:tcPr>
          <w:p w:rsidR="00B20600" w:rsidRPr="004E7076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 w:rsidRPr="004E7076">
        <w:trPr>
          <w:cantSplit/>
          <w:trHeight w:val="175"/>
        </w:trPr>
        <w:tc>
          <w:tcPr>
            <w:tcW w:w="8460" w:type="dxa"/>
          </w:tcPr>
          <w:p w:rsidR="00B20600" w:rsidRPr="004E7076" w:rsidRDefault="004E7076">
            <w:pPr>
              <w:ind w:right="63"/>
              <w:jc w:val="both"/>
              <w:rPr>
                <w:sz w:val="20"/>
                <w:szCs w:val="20"/>
              </w:rPr>
            </w:pPr>
            <w:r w:rsidRPr="004E7076">
              <w:rPr>
                <w:sz w:val="20"/>
                <w:szCs w:val="20"/>
              </w:rPr>
              <w:t>Le tipologie del tempio</w:t>
            </w:r>
          </w:p>
        </w:tc>
        <w:tc>
          <w:tcPr>
            <w:tcW w:w="1800" w:type="dxa"/>
            <w:vAlign w:val="center"/>
          </w:tcPr>
          <w:p w:rsidR="00B20600" w:rsidRPr="004E7076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 w:rsidRPr="004E7076">
        <w:trPr>
          <w:cantSplit/>
          <w:trHeight w:val="175"/>
        </w:trPr>
        <w:tc>
          <w:tcPr>
            <w:tcW w:w="8460" w:type="dxa"/>
          </w:tcPr>
          <w:p w:rsidR="00B20600" w:rsidRPr="004E7076" w:rsidRDefault="004E7076" w:rsidP="00FA4E0B">
            <w:pPr>
              <w:ind w:right="63"/>
              <w:jc w:val="both"/>
              <w:rPr>
                <w:sz w:val="20"/>
                <w:szCs w:val="20"/>
              </w:rPr>
            </w:pPr>
            <w:r w:rsidRPr="004E7076">
              <w:rPr>
                <w:sz w:val="20"/>
                <w:szCs w:val="20"/>
              </w:rPr>
              <w:t>Gli ordini architettonici</w:t>
            </w:r>
          </w:p>
        </w:tc>
        <w:tc>
          <w:tcPr>
            <w:tcW w:w="1800" w:type="dxa"/>
            <w:vAlign w:val="center"/>
          </w:tcPr>
          <w:p w:rsidR="00B20600" w:rsidRPr="004E7076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A4E0B" w:rsidRPr="004E7076">
        <w:trPr>
          <w:cantSplit/>
          <w:trHeight w:val="175"/>
        </w:trPr>
        <w:tc>
          <w:tcPr>
            <w:tcW w:w="8460" w:type="dxa"/>
          </w:tcPr>
          <w:p w:rsidR="00FA4E0B" w:rsidRPr="004E7076" w:rsidRDefault="004E7076" w:rsidP="00FA4E0B">
            <w:pPr>
              <w:ind w:right="63"/>
              <w:jc w:val="both"/>
              <w:rPr>
                <w:sz w:val="20"/>
                <w:szCs w:val="20"/>
              </w:rPr>
            </w:pPr>
            <w:r w:rsidRPr="004E7076">
              <w:rPr>
                <w:sz w:val="20"/>
                <w:szCs w:val="20"/>
              </w:rPr>
              <w:t>La scultura arcaica:</w:t>
            </w:r>
            <w:r w:rsidRPr="004E7076">
              <w:rPr>
                <w:color w:val="3D3D3D"/>
                <w:sz w:val="20"/>
                <w:szCs w:val="20"/>
                <w:shd w:val="clear" w:color="auto" w:fill="FFFFFF"/>
              </w:rPr>
              <w:t xml:space="preserve"> </w:t>
            </w:r>
            <w:r w:rsidRPr="004E7076">
              <w:rPr>
                <w:color w:val="3D3D3D"/>
                <w:sz w:val="20"/>
                <w:szCs w:val="20"/>
                <w:shd w:val="clear" w:color="auto" w:fill="FFFFFF"/>
              </w:rPr>
              <w:t>il kouros e la kore</w:t>
            </w:r>
          </w:p>
        </w:tc>
        <w:tc>
          <w:tcPr>
            <w:tcW w:w="1800" w:type="dxa"/>
            <w:vAlign w:val="center"/>
          </w:tcPr>
          <w:p w:rsidR="00FA4E0B" w:rsidRPr="004E7076" w:rsidRDefault="00FA4E0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A4E0B" w:rsidRPr="004E7076">
        <w:trPr>
          <w:cantSplit/>
          <w:trHeight w:val="175"/>
        </w:trPr>
        <w:tc>
          <w:tcPr>
            <w:tcW w:w="8460" w:type="dxa"/>
          </w:tcPr>
          <w:p w:rsidR="00FA4E0B" w:rsidRPr="004E7076" w:rsidRDefault="004E7076" w:rsidP="00FA4E0B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pittura vascolare</w:t>
            </w:r>
          </w:p>
        </w:tc>
        <w:tc>
          <w:tcPr>
            <w:tcW w:w="1800" w:type="dxa"/>
            <w:vAlign w:val="center"/>
          </w:tcPr>
          <w:p w:rsidR="00FA4E0B" w:rsidRPr="004E7076" w:rsidRDefault="00FA4E0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7076" w:rsidRPr="004E7076">
        <w:trPr>
          <w:cantSplit/>
          <w:trHeight w:val="175"/>
        </w:trPr>
        <w:tc>
          <w:tcPr>
            <w:tcW w:w="8460" w:type="dxa"/>
          </w:tcPr>
          <w:p w:rsidR="004E7076" w:rsidRDefault="004E7076" w:rsidP="00FA4E0B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periodo Severo e il periodo Classico</w:t>
            </w:r>
          </w:p>
        </w:tc>
        <w:tc>
          <w:tcPr>
            <w:tcW w:w="1800" w:type="dxa"/>
            <w:vAlign w:val="center"/>
          </w:tcPr>
          <w:p w:rsidR="004E7076" w:rsidRPr="004E7076" w:rsidRDefault="004E7076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E7076" w:rsidRPr="004E7076">
        <w:trPr>
          <w:cantSplit/>
          <w:trHeight w:val="175"/>
        </w:trPr>
        <w:tc>
          <w:tcPr>
            <w:tcW w:w="8460" w:type="dxa"/>
          </w:tcPr>
          <w:p w:rsidR="004E7076" w:rsidRDefault="004E7076" w:rsidP="004E7076">
            <w:pPr>
              <w:ind w:right="6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Mirone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Policleto</w:t>
            </w:r>
            <w:proofErr w:type="spellEnd"/>
            <w:r>
              <w:rPr>
                <w:sz w:val="20"/>
                <w:szCs w:val="20"/>
              </w:rPr>
              <w:t>, i bronzi di Riace</w:t>
            </w:r>
          </w:p>
        </w:tc>
        <w:tc>
          <w:tcPr>
            <w:tcW w:w="1800" w:type="dxa"/>
            <w:vAlign w:val="center"/>
          </w:tcPr>
          <w:p w:rsidR="004E7076" w:rsidRPr="004E7076" w:rsidRDefault="004E7076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94FB6" w:rsidTr="00387228">
        <w:trPr>
          <w:cantSplit/>
          <w:trHeight w:val="702"/>
        </w:trPr>
        <w:tc>
          <w:tcPr>
            <w:tcW w:w="8460" w:type="dxa"/>
          </w:tcPr>
          <w:p w:rsidR="00894FB6" w:rsidRDefault="00894FB6" w:rsidP="00894FB6">
            <w:pPr>
              <w:ind w:right="63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4FB6" w:rsidRDefault="00894FB6" w:rsidP="00DE6C5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175"/>
        </w:trPr>
        <w:tc>
          <w:tcPr>
            <w:tcW w:w="8460" w:type="dxa"/>
          </w:tcPr>
          <w:p w:rsidR="00B20600" w:rsidRDefault="00FA4E0B" w:rsidP="00FA4E0B">
            <w:pPr>
              <w:ind w:right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>Disegno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20600">
        <w:trPr>
          <w:cantSplit/>
          <w:trHeight w:val="259"/>
        </w:trPr>
        <w:tc>
          <w:tcPr>
            <w:tcW w:w="10260" w:type="dxa"/>
            <w:gridSpan w:val="2"/>
          </w:tcPr>
          <w:p w:rsidR="000F5244" w:rsidRPr="000F5244" w:rsidRDefault="000F5244" w:rsidP="004E7076">
            <w:pPr>
              <w:numPr>
                <w:ilvl w:val="0"/>
                <w:numId w:val="42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E7076">
              <w:rPr>
                <w:b/>
                <w:sz w:val="20"/>
              </w:rPr>
              <w:t xml:space="preserve">Tecniche per il disegno </w:t>
            </w:r>
          </w:p>
        </w:tc>
      </w:tr>
      <w:tr w:rsidR="00B20600">
        <w:trPr>
          <w:cantSplit/>
          <w:trHeight w:val="567"/>
        </w:trPr>
        <w:tc>
          <w:tcPr>
            <w:tcW w:w="8460" w:type="dxa"/>
            <w:vAlign w:val="center"/>
          </w:tcPr>
          <w:p w:rsidR="00B20600" w:rsidRDefault="00B20600">
            <w:pPr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:rsidR="00B20600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b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Ore dedicate ad ogni argomento</w:t>
            </w:r>
          </w:p>
        </w:tc>
      </w:tr>
      <w:tr w:rsidR="00894FB6" w:rsidRPr="00894FB6" w:rsidTr="00894FB6">
        <w:trPr>
          <w:cantSplit/>
          <w:trHeight w:val="182"/>
        </w:trPr>
        <w:tc>
          <w:tcPr>
            <w:tcW w:w="8460" w:type="dxa"/>
            <w:vAlign w:val="center"/>
          </w:tcPr>
          <w:p w:rsidR="00894FB6" w:rsidRPr="00894FB6" w:rsidRDefault="004E707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materiali e gli strumenti per il disegno tecnico, indicazioni pratiche per l’uso corretto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894FB6" w:rsidRPr="00894FB6" w:rsidRDefault="004E707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Convenzioni e regole del disegno tecnico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894FB6" w:rsidRPr="00894FB6" w:rsidRDefault="004E707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linee, i cerchi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E7076" w:rsidRPr="00894FB6" w:rsidTr="00894FB6">
        <w:trPr>
          <w:cantSplit/>
          <w:trHeight w:val="272"/>
        </w:trPr>
        <w:tc>
          <w:tcPr>
            <w:tcW w:w="8460" w:type="dxa"/>
            <w:vAlign w:val="center"/>
          </w:tcPr>
          <w:p w:rsidR="004E7076" w:rsidRDefault="004E707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costruzioni geometriche</w:t>
            </w:r>
          </w:p>
        </w:tc>
        <w:tc>
          <w:tcPr>
            <w:tcW w:w="1800" w:type="dxa"/>
            <w:vAlign w:val="center"/>
          </w:tcPr>
          <w:p w:rsidR="004E7076" w:rsidRPr="00894FB6" w:rsidRDefault="004E707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34"/>
        </w:trPr>
        <w:tc>
          <w:tcPr>
            <w:tcW w:w="8460" w:type="dxa"/>
            <w:vAlign w:val="center"/>
          </w:tcPr>
          <w:p w:rsidR="00894FB6" w:rsidRPr="00894FB6" w:rsidRDefault="004E7076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figure piane regolari: i poligoni</w:t>
            </w: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4FB6" w:rsidRPr="00894FB6" w:rsidTr="00894FB6">
        <w:trPr>
          <w:cantSplit/>
          <w:trHeight w:val="234"/>
        </w:trPr>
        <w:tc>
          <w:tcPr>
            <w:tcW w:w="8460" w:type="dxa"/>
            <w:vAlign w:val="center"/>
          </w:tcPr>
          <w:p w:rsidR="00894FB6" w:rsidRPr="00894FB6" w:rsidRDefault="00894FB6" w:rsidP="00387228">
            <w:pPr>
              <w:ind w:right="6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4FB6" w:rsidRPr="00894FB6" w:rsidRDefault="00894FB6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b/>
          <w:u w:val="single"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  <w:u w:val="single"/>
        </w:rPr>
        <w:t xml:space="preserve">Bologna, li </w:t>
      </w:r>
      <w:r w:rsidR="00F67039">
        <w:rPr>
          <w:b/>
          <w:u w:val="single"/>
        </w:rPr>
        <w:t>0</w:t>
      </w:r>
      <w:r w:rsidR="00387228">
        <w:rPr>
          <w:b/>
          <w:u w:val="single"/>
        </w:rPr>
        <w:t>5</w:t>
      </w:r>
      <w:r w:rsidR="00F67039">
        <w:rPr>
          <w:b/>
          <w:u w:val="single"/>
        </w:rPr>
        <w:t>/06/20</w:t>
      </w:r>
      <w:r w:rsidR="00387228">
        <w:rPr>
          <w:b/>
          <w:u w:val="single"/>
        </w:rPr>
        <w:t>22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 xml:space="preserve">FIRMA DEL DOCENTE                   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>…………………………………</w:t>
      </w: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387228" w:rsidRDefault="00387228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  <w:r>
        <w:rPr>
          <w:b/>
        </w:rPr>
        <w:t>FIRMA DEI RAPPRESENTANTI DI CLASSE, COMPONENTE STUDENTI</w:t>
      </w:r>
    </w:p>
    <w:p w:rsidR="00F67039" w:rsidRDefault="00F67039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numPr>
          <w:ilvl w:val="0"/>
          <w:numId w:val="41"/>
        </w:num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</w:rPr>
        <w:t xml:space="preserve">…………………………………………………. </w:t>
      </w: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</w:rPr>
      </w:pPr>
    </w:p>
    <w:p w:rsidR="00B20600" w:rsidRDefault="00B20600">
      <w:pPr>
        <w:tabs>
          <w:tab w:val="left" w:pos="8280"/>
          <w:tab w:val="left" w:pos="9000"/>
          <w:tab w:val="left" w:pos="9180"/>
        </w:tabs>
        <w:rPr>
          <w:b/>
          <w:u w:val="single"/>
        </w:rPr>
      </w:pPr>
    </w:p>
    <w:p w:rsidR="00B20600" w:rsidRDefault="00B20600">
      <w:pPr>
        <w:numPr>
          <w:ilvl w:val="0"/>
          <w:numId w:val="41"/>
        </w:numPr>
        <w:tabs>
          <w:tab w:val="left" w:pos="8280"/>
          <w:tab w:val="left" w:pos="9000"/>
          <w:tab w:val="left" w:pos="9180"/>
        </w:tabs>
        <w:rPr>
          <w:b/>
          <w:u w:val="single"/>
        </w:rPr>
      </w:pPr>
      <w:r>
        <w:rPr>
          <w:b/>
        </w:rPr>
        <w:t xml:space="preserve">…………………………………………………. </w:t>
      </w:r>
    </w:p>
    <w:p w:rsidR="00B20600" w:rsidRDefault="00B20600"/>
    <w:sectPr w:rsidR="00B2060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AA4C43"/>
    <w:multiLevelType w:val="hybridMultilevel"/>
    <w:tmpl w:val="72EE8AF2"/>
    <w:lvl w:ilvl="0" w:tplc="D9BC8A48">
      <w:start w:val="1"/>
      <w:numFmt w:val="decimal"/>
      <w:lvlText w:val="%1-"/>
      <w:lvlJc w:val="left"/>
      <w:pPr>
        <w:ind w:left="2025" w:hanging="16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1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37"/>
  </w:num>
  <w:num w:numId="5">
    <w:abstractNumId w:val="40"/>
  </w:num>
  <w:num w:numId="6">
    <w:abstractNumId w:val="22"/>
  </w:num>
  <w:num w:numId="7">
    <w:abstractNumId w:val="32"/>
  </w:num>
  <w:num w:numId="8">
    <w:abstractNumId w:val="28"/>
  </w:num>
  <w:num w:numId="9">
    <w:abstractNumId w:val="2"/>
  </w:num>
  <w:num w:numId="10">
    <w:abstractNumId w:val="35"/>
  </w:num>
  <w:num w:numId="11">
    <w:abstractNumId w:val="19"/>
  </w:num>
  <w:num w:numId="12">
    <w:abstractNumId w:val="10"/>
  </w:num>
  <w:num w:numId="13">
    <w:abstractNumId w:val="7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23"/>
  </w:num>
  <w:num w:numId="19">
    <w:abstractNumId w:val="6"/>
  </w:num>
  <w:num w:numId="20">
    <w:abstractNumId w:val="30"/>
  </w:num>
  <w:num w:numId="21">
    <w:abstractNumId w:val="21"/>
  </w:num>
  <w:num w:numId="22">
    <w:abstractNumId w:val="1"/>
  </w:num>
  <w:num w:numId="23">
    <w:abstractNumId w:val="34"/>
  </w:num>
  <w:num w:numId="24">
    <w:abstractNumId w:val="8"/>
  </w:num>
  <w:num w:numId="25">
    <w:abstractNumId w:val="41"/>
  </w:num>
  <w:num w:numId="26">
    <w:abstractNumId w:val="36"/>
  </w:num>
  <w:num w:numId="27">
    <w:abstractNumId w:val="15"/>
  </w:num>
  <w:num w:numId="28">
    <w:abstractNumId w:val="26"/>
  </w:num>
  <w:num w:numId="29">
    <w:abstractNumId w:val="33"/>
  </w:num>
  <w:num w:numId="30">
    <w:abstractNumId w:val="5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7"/>
  </w:num>
  <w:num w:numId="36">
    <w:abstractNumId w:val="12"/>
  </w:num>
  <w:num w:numId="37">
    <w:abstractNumId w:val="31"/>
  </w:num>
  <w:num w:numId="38">
    <w:abstractNumId w:val="3"/>
  </w:num>
  <w:num w:numId="39">
    <w:abstractNumId w:val="29"/>
  </w:num>
  <w:num w:numId="40">
    <w:abstractNumId w:val="27"/>
  </w:num>
  <w:num w:numId="41">
    <w:abstractNumId w:val="38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B"/>
    <w:rsid w:val="000643B4"/>
    <w:rsid w:val="000F5244"/>
    <w:rsid w:val="00137D74"/>
    <w:rsid w:val="00175A89"/>
    <w:rsid w:val="00270AEA"/>
    <w:rsid w:val="002E4891"/>
    <w:rsid w:val="00386DBB"/>
    <w:rsid w:val="00387228"/>
    <w:rsid w:val="0043287C"/>
    <w:rsid w:val="004E7076"/>
    <w:rsid w:val="00511F15"/>
    <w:rsid w:val="0068007C"/>
    <w:rsid w:val="006C4CBF"/>
    <w:rsid w:val="00710C89"/>
    <w:rsid w:val="008140DD"/>
    <w:rsid w:val="00831E6A"/>
    <w:rsid w:val="00894FB6"/>
    <w:rsid w:val="00AD731D"/>
    <w:rsid w:val="00B20600"/>
    <w:rsid w:val="00BA2319"/>
    <w:rsid w:val="00BB0415"/>
    <w:rsid w:val="00BE4C82"/>
    <w:rsid w:val="00D0547B"/>
    <w:rsid w:val="00DE6C50"/>
    <w:rsid w:val="00E82EBB"/>
    <w:rsid w:val="00E939A2"/>
    <w:rsid w:val="00E93A57"/>
    <w:rsid w:val="00EA40BD"/>
    <w:rsid w:val="00F67039"/>
    <w:rsid w:val="00FA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6FBAD"/>
  <w15:chartTrackingRefBased/>
  <w15:docId w15:val="{66D3C87B-C5B4-4353-81BE-39696CE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415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Rientrocorpodeltesto">
    <w:name w:val="Body Text Indent"/>
    <w:basedOn w:val="Normale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</w:style>
  <w:style w:type="paragraph" w:customStyle="1" w:styleId="WW-Rientrocorpodeltesto2">
    <w:name w:val="WW-Rientro corpo del testo 2"/>
    <w:basedOn w:val="Normale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color w:val="0000FF"/>
      <w:u w:val="single"/>
    </w:rPr>
  </w:style>
  <w:style w:type="character" w:customStyle="1" w:styleId="spelle">
    <w:name w:val="spelle"/>
    <w:basedOn w:val="Carpredefinitoparagrafo"/>
  </w:style>
  <w:style w:type="character" w:customStyle="1" w:styleId="grame">
    <w:name w:val="grame"/>
    <w:basedOn w:val="Carpredefinitoparagrafo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dipaginaCarattere">
    <w:name w:val="Piè di pagina Carattere"/>
    <w:link w:val="Pidipagina"/>
    <w:rsid w:val="00BB0415"/>
    <w:rPr>
      <w:rFonts w:ascii="New York" w:hAnsi="New York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">
    <w:name w:val="Sti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Enfasigrassetto">
    <w:name w:val="Strong"/>
    <w:qFormat/>
    <w:rPr>
      <w:b/>
      <w:bCs/>
    </w:rPr>
  </w:style>
  <w:style w:type="character" w:customStyle="1" w:styleId="ff2fc3fs10">
    <w:name w:val="ff2 fc3 fs10"/>
    <w:basedOn w:val="Carpredefinitoparagrafo"/>
  </w:style>
  <w:style w:type="paragraph" w:customStyle="1" w:styleId="image">
    <w:name w:val="image"/>
    <w:basedOn w:val="Normal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ps02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 </Company>
  <LinksUpToDate>false</LinksUpToDate>
  <CharactersWithSpaces>2761</CharactersWithSpaces>
  <SharedDoc>false</SharedDoc>
  <HLinks>
    <vt:vector size="6" baseType="variant">
      <vt:variant>
        <vt:i4>1572977</vt:i4>
      </vt:variant>
      <vt:variant>
        <vt:i4>0</vt:i4>
      </vt:variant>
      <vt:variant>
        <vt:i4>0</vt:i4>
      </vt:variant>
      <vt:variant>
        <vt:i4>5</vt:i4>
      </vt:variant>
      <vt:variant>
        <vt:lpwstr>mailto:bops02000d@istruzione.it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subject/>
  <dc:creator>CMC_VAIO</dc:creator>
  <cp:keywords/>
  <dc:description/>
  <cp:lastModifiedBy>Carlo Marco Cantelli</cp:lastModifiedBy>
  <cp:revision>2</cp:revision>
  <dcterms:created xsi:type="dcterms:W3CDTF">2022-06-14T05:33:00Z</dcterms:created>
  <dcterms:modified xsi:type="dcterms:W3CDTF">2022-06-14T05:33:00Z</dcterms:modified>
</cp:coreProperties>
</file>